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7E64B">
      <w:pPr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鉴于报名人数较多，现在原有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数学建模</w:t>
      </w: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t>大群的基础上再创建二个群，三个群内消息保持一致，</w:t>
      </w:r>
      <w:r>
        <w:rPr>
          <w:rFonts w:hint="eastAsia" w:ascii="黑体" w:hAnsi="黑体" w:eastAsia="黑体"/>
          <w:b/>
          <w:bCs/>
          <w:sz w:val="28"/>
          <w:szCs w:val="28"/>
        </w:rPr>
        <w:t>请同学们不要重复加群！</w:t>
      </w:r>
    </w:p>
    <w:p w14:paraId="15691D2B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ge">
              <wp:posOffset>2506980</wp:posOffset>
            </wp:positionV>
            <wp:extent cx="3787775" cy="6736080"/>
            <wp:effectExtent l="0" t="0" r="3175" b="762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87775" cy="673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sz w:val="28"/>
          <w:szCs w:val="28"/>
        </w:rPr>
        <w:t>B</w:t>
      </w:r>
      <w:r>
        <w:rPr>
          <w:rFonts w:ascii="黑体" w:hAnsi="黑体" w:eastAsia="黑体"/>
          <w:b/>
          <w:bCs/>
          <w:sz w:val="28"/>
          <w:szCs w:val="28"/>
        </w:rPr>
        <w:t>NUZH</w:t>
      </w:r>
      <w:r>
        <w:rPr>
          <w:rFonts w:hint="eastAsia" w:ascii="黑体" w:hAnsi="黑体" w:eastAsia="黑体"/>
          <w:b/>
          <w:bCs/>
          <w:sz w:val="28"/>
          <w:szCs w:val="28"/>
        </w:rPr>
        <w:t>北师大珠海校区数学建模-校级通知</w:t>
      </w:r>
      <w:r>
        <w:rPr>
          <w:rFonts w:hint="eastAsia" w:ascii="黑体" w:hAnsi="黑体" w:eastAsia="黑体"/>
          <w:sz w:val="28"/>
          <w:szCs w:val="28"/>
        </w:rPr>
        <w:t>（原大群，已满，请加入其它群)</w:t>
      </w:r>
    </w:p>
    <w:p w14:paraId="527DDB2B">
      <w:pPr>
        <w:rPr>
          <w:rFonts w:ascii="黑体" w:hAnsi="黑体" w:eastAsia="黑体"/>
          <w:b/>
          <w:bCs/>
          <w:sz w:val="28"/>
          <w:szCs w:val="28"/>
        </w:rPr>
      </w:pPr>
    </w:p>
    <w:p w14:paraId="3C6E9718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922020</wp:posOffset>
            </wp:positionV>
            <wp:extent cx="3642360" cy="6477635"/>
            <wp:effectExtent l="0" t="0" r="0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42360" cy="647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sz w:val="28"/>
          <w:szCs w:val="28"/>
        </w:rPr>
        <w:t>B</w:t>
      </w:r>
      <w:r>
        <w:rPr>
          <w:rFonts w:ascii="黑体" w:hAnsi="黑体" w:eastAsia="黑体"/>
          <w:b/>
          <w:bCs/>
          <w:sz w:val="28"/>
          <w:szCs w:val="28"/>
        </w:rPr>
        <w:t>NUZH</w:t>
      </w:r>
      <w:r>
        <w:rPr>
          <w:rFonts w:hint="eastAsia" w:ascii="黑体" w:hAnsi="黑体" w:eastAsia="黑体"/>
          <w:b/>
          <w:bCs/>
          <w:sz w:val="28"/>
          <w:szCs w:val="28"/>
        </w:rPr>
        <w:t>北师大珠海校区数学建模-校级通知二群</w:t>
      </w:r>
      <w:r>
        <w:rPr>
          <w:rFonts w:hint="eastAsia" w:ascii="黑体" w:hAnsi="黑体" w:eastAsia="黑体"/>
          <w:sz w:val="28"/>
          <w:szCs w:val="28"/>
        </w:rPr>
        <w:t>（请优先加入二群，若二群已满，再加入三群）</w:t>
      </w:r>
    </w:p>
    <w:p w14:paraId="45D6090B">
      <w:pPr>
        <w:rPr>
          <w:rFonts w:ascii="黑体" w:hAnsi="黑体" w:eastAsia="黑体"/>
          <w:b/>
          <w:bCs/>
          <w:sz w:val="28"/>
          <w:szCs w:val="28"/>
        </w:rPr>
      </w:pPr>
    </w:p>
    <w:p w14:paraId="2456B5F0">
      <w:pPr>
        <w:rPr>
          <w:rFonts w:ascii="黑体" w:hAnsi="黑体" w:eastAsia="黑体"/>
          <w:b/>
          <w:bCs/>
          <w:sz w:val="28"/>
          <w:szCs w:val="28"/>
        </w:rPr>
      </w:pPr>
    </w:p>
    <w:p w14:paraId="4DB953ED">
      <w:pPr>
        <w:rPr>
          <w:rFonts w:ascii="黑体" w:hAnsi="黑体" w:eastAsia="黑体"/>
          <w:b/>
          <w:bCs/>
          <w:sz w:val="28"/>
          <w:szCs w:val="28"/>
        </w:rPr>
      </w:pPr>
    </w:p>
    <w:p w14:paraId="1D8ED850">
      <w:pPr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page">
              <wp:posOffset>1325880</wp:posOffset>
            </wp:positionV>
            <wp:extent cx="4138930" cy="7360920"/>
            <wp:effectExtent l="0" t="0" r="0" b="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44971" cy="7370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sz w:val="28"/>
          <w:szCs w:val="28"/>
        </w:rPr>
        <w:t>B</w:t>
      </w:r>
      <w:r>
        <w:rPr>
          <w:rFonts w:ascii="黑体" w:hAnsi="黑体" w:eastAsia="黑体"/>
          <w:b/>
          <w:bCs/>
          <w:sz w:val="28"/>
          <w:szCs w:val="28"/>
        </w:rPr>
        <w:t>NUZH</w:t>
      </w:r>
      <w:r>
        <w:rPr>
          <w:rFonts w:hint="eastAsia" w:ascii="黑体" w:hAnsi="黑体" w:eastAsia="黑体"/>
          <w:b/>
          <w:bCs/>
          <w:sz w:val="28"/>
          <w:szCs w:val="28"/>
        </w:rPr>
        <w:t>北师大珠海校区数学建模-校级通知三群</w:t>
      </w:r>
    </w:p>
    <w:p w14:paraId="28AD5B28">
      <w:pPr>
        <w:rPr>
          <w:rFonts w:hint="eastAsia" w:ascii="黑体" w:hAnsi="黑体" w:eastAsia="黑体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8AE"/>
    <w:rsid w:val="00027FCC"/>
    <w:rsid w:val="000E42B1"/>
    <w:rsid w:val="008F58AE"/>
    <w:rsid w:val="00946A46"/>
    <w:rsid w:val="00D32D7E"/>
    <w:rsid w:val="3EEE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139</Words>
  <Characters>151</Characters>
  <Lines>1</Lines>
  <Paragraphs>1</Paragraphs>
  <TotalTime>20</TotalTime>
  <ScaleCrop>false</ScaleCrop>
  <LinksUpToDate>false</LinksUpToDate>
  <CharactersWithSpaces>151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2026-06-26T06:54:00Z</dcterms:created>
  <dc:creator>巩 超</dc:creator>
  <cp:lastModifiedBy>颜棱植</cp:lastModifiedBy>
  <dcterms:modified xsi:type="dcterms:W3CDTF">2026-06-26T07:52:37Z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eyJoZGlkIjoiNzZjY2ZmMmM2ZDE3OTU3MWZiYzhhZjgzOTE2ZTBiZDYiLCJ1c2VySWQiOiIxNzAwODEwODM5In0=</vt:lpwstr>
  </property>
  <property fmtid="{D5CDD505-2E9C-101B-9397-08002B2CF9AE}" pid="3" name="KSOProductBuildVer">
    <vt:lpwstr>2052-12.1.0.23542</vt:lpwstr>
  </property>
  <property fmtid="{D5CDD505-2E9C-101B-9397-08002B2CF9AE}" pid="4" name="ICV">
    <vt:lpwstr>37DF4B706C0146D28D0F90CC59229FED_12</vt:lpwstr>
  </property>
</Properties>
</file>