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6555E" w14:textId="77D8974F" w:rsidR="00ED5B54" w:rsidRDefault="0085516C" w:rsidP="00C954A6">
      <w:pPr>
        <w:spacing w:line="560" w:lineRule="exact"/>
        <w:jc w:val="center"/>
        <w:rPr>
          <w:rFonts w:ascii="方正小标宋简体" w:eastAsia="方正小标宋简体" w:hAnsi="Calibri" w:cs="宋体"/>
          <w:b/>
          <w:bCs/>
          <w:color w:val="000000"/>
          <w:kern w:val="0"/>
          <w:sz w:val="36"/>
          <w:szCs w:val="36"/>
          <w:bdr w:val="none" w:sz="0" w:space="0" w:color="auto" w:frame="1"/>
        </w:rPr>
      </w:pPr>
      <w:r w:rsidRPr="00DB1F20">
        <w:rPr>
          <w:rFonts w:ascii="方正小标宋简体" w:eastAsia="方正小标宋简体" w:hAnsi="Calibri" w:cs="宋体" w:hint="eastAsia"/>
          <w:b/>
          <w:bCs/>
          <w:color w:val="000000"/>
          <w:kern w:val="0"/>
          <w:sz w:val="36"/>
          <w:szCs w:val="36"/>
          <w:bdr w:val="none" w:sz="0" w:space="0" w:color="auto" w:frame="1"/>
        </w:rPr>
        <w:t>珠海校区</w:t>
      </w:r>
      <w:r w:rsidR="00F120BC" w:rsidRPr="00DB1F20">
        <w:rPr>
          <w:rFonts w:ascii="方正小标宋简体" w:eastAsia="方正小标宋简体" w:hAnsi="Calibri" w:cs="宋体" w:hint="eastAsia"/>
          <w:b/>
          <w:bCs/>
          <w:color w:val="000000"/>
          <w:kern w:val="0"/>
          <w:sz w:val="36"/>
          <w:szCs w:val="36"/>
          <w:bdr w:val="none" w:sz="0" w:space="0" w:color="auto" w:frame="1"/>
        </w:rPr>
        <w:t>关于组织教师参加</w:t>
      </w:r>
      <w:r w:rsidR="00AA7AA8">
        <w:rPr>
          <w:rFonts w:ascii="方正小标宋简体" w:eastAsia="方正小标宋简体" w:hAnsi="Calibri" w:cs="宋体" w:hint="eastAsia"/>
          <w:b/>
          <w:bCs/>
          <w:color w:val="000000"/>
          <w:kern w:val="0"/>
          <w:sz w:val="36"/>
          <w:szCs w:val="36"/>
          <w:bdr w:val="none" w:sz="0" w:space="0" w:color="auto" w:frame="1"/>
        </w:rPr>
        <w:t>2</w:t>
      </w:r>
      <w:r w:rsidR="00AA7AA8">
        <w:rPr>
          <w:rFonts w:ascii="方正小标宋简体" w:eastAsia="方正小标宋简体" w:hAnsi="Calibri" w:cs="宋体"/>
          <w:b/>
          <w:bCs/>
          <w:color w:val="000000"/>
          <w:kern w:val="0"/>
          <w:sz w:val="36"/>
          <w:szCs w:val="36"/>
          <w:bdr w:val="none" w:sz="0" w:space="0" w:color="auto" w:frame="1"/>
        </w:rPr>
        <w:t>02</w:t>
      </w:r>
      <w:r w:rsidR="00392D83">
        <w:rPr>
          <w:rFonts w:ascii="方正小标宋简体" w:eastAsia="方正小标宋简体" w:hAnsi="Calibri" w:cs="宋体" w:hint="eastAsia"/>
          <w:b/>
          <w:bCs/>
          <w:color w:val="000000"/>
          <w:kern w:val="0"/>
          <w:sz w:val="36"/>
          <w:szCs w:val="36"/>
          <w:bdr w:val="none" w:sz="0" w:space="0" w:color="auto" w:frame="1"/>
        </w:rPr>
        <w:t>6</w:t>
      </w:r>
      <w:r w:rsidR="00AA7AA8">
        <w:rPr>
          <w:rFonts w:ascii="方正小标宋简体" w:eastAsia="方正小标宋简体" w:hAnsi="Calibri" w:cs="宋体" w:hint="eastAsia"/>
          <w:b/>
          <w:bCs/>
          <w:color w:val="000000"/>
          <w:kern w:val="0"/>
          <w:sz w:val="36"/>
          <w:szCs w:val="36"/>
          <w:bdr w:val="none" w:sz="0" w:space="0" w:color="auto" w:frame="1"/>
        </w:rPr>
        <w:t>年</w:t>
      </w:r>
    </w:p>
    <w:p w14:paraId="3006D238" w14:textId="6CF2268F" w:rsidR="00AF6C4D" w:rsidRPr="00DB1F20" w:rsidRDefault="00AA7AA8" w:rsidP="00C954A6">
      <w:pPr>
        <w:spacing w:line="560" w:lineRule="exact"/>
        <w:jc w:val="center"/>
        <w:rPr>
          <w:rFonts w:ascii="方正小标宋简体" w:eastAsia="方正小标宋简体" w:hAnsi="Calibri" w:cs="宋体"/>
          <w:b/>
          <w:bCs/>
          <w:color w:val="000000"/>
          <w:kern w:val="0"/>
          <w:sz w:val="36"/>
          <w:szCs w:val="36"/>
          <w:bdr w:val="none" w:sz="0" w:space="0" w:color="auto" w:frame="1"/>
        </w:rPr>
      </w:pPr>
      <w:r>
        <w:rPr>
          <w:rFonts w:ascii="方正小标宋简体" w:eastAsia="方正小标宋简体" w:hAnsi="Calibri" w:cs="宋体" w:hint="eastAsia"/>
          <w:b/>
          <w:bCs/>
          <w:color w:val="000000"/>
          <w:kern w:val="0"/>
          <w:sz w:val="36"/>
          <w:szCs w:val="36"/>
          <w:bdr w:val="none" w:sz="0" w:space="0" w:color="auto" w:frame="1"/>
        </w:rPr>
        <w:t>广东省</w:t>
      </w:r>
      <w:r w:rsidRPr="00AA7AA8">
        <w:rPr>
          <w:rFonts w:ascii="方正小标宋简体" w:eastAsia="方正小标宋简体" w:hAnsi="Calibri" w:cs="宋体" w:hint="eastAsia"/>
          <w:b/>
          <w:bCs/>
          <w:color w:val="000000"/>
          <w:kern w:val="0"/>
          <w:sz w:val="36"/>
          <w:szCs w:val="36"/>
          <w:bdr w:val="none" w:sz="0" w:space="0" w:color="auto" w:frame="1"/>
        </w:rPr>
        <w:t>教师数字素养提升实践</w:t>
      </w:r>
      <w:r w:rsidR="00FD0444">
        <w:rPr>
          <w:rFonts w:ascii="方正小标宋简体" w:eastAsia="方正小标宋简体" w:hAnsi="Calibri" w:cs="宋体" w:hint="eastAsia"/>
          <w:b/>
          <w:bCs/>
          <w:color w:val="000000"/>
          <w:kern w:val="0"/>
          <w:sz w:val="36"/>
          <w:szCs w:val="36"/>
          <w:bdr w:val="none" w:sz="0" w:space="0" w:color="auto" w:frame="1"/>
        </w:rPr>
        <w:t>活动</w:t>
      </w:r>
      <w:r w:rsidRPr="00AA7AA8">
        <w:rPr>
          <w:rFonts w:ascii="方正小标宋简体" w:eastAsia="方正小标宋简体" w:hAnsi="Calibri" w:cs="宋体" w:hint="eastAsia"/>
          <w:b/>
          <w:bCs/>
          <w:color w:val="000000"/>
          <w:kern w:val="0"/>
          <w:sz w:val="36"/>
          <w:szCs w:val="36"/>
          <w:bdr w:val="none" w:sz="0" w:space="0" w:color="auto" w:frame="1"/>
        </w:rPr>
        <w:t>的通知</w:t>
      </w:r>
    </w:p>
    <w:p w14:paraId="10BB857D" w14:textId="77777777" w:rsidR="00AF6C4D" w:rsidRDefault="00AF6C4D" w:rsidP="006A08BD">
      <w:pPr>
        <w:spacing w:line="520" w:lineRule="exact"/>
        <w:rPr>
          <w:rFonts w:ascii="仿宋" w:eastAsia="仿宋" w:hAnsi="仿宋" w:hint="eastAsia"/>
          <w:sz w:val="24"/>
          <w:szCs w:val="24"/>
        </w:rPr>
      </w:pPr>
    </w:p>
    <w:p w14:paraId="04FCC968" w14:textId="6B3399E1" w:rsidR="00AF6C4D" w:rsidRPr="003D639C" w:rsidRDefault="00F120BC" w:rsidP="006A08BD">
      <w:pPr>
        <w:spacing w:line="520" w:lineRule="exact"/>
        <w:rPr>
          <w:rFonts w:ascii="仿宋_GB2312" w:eastAsia="仿宋_GB2312" w:hAnsi="华文仿宋" w:cs="Times New Roman" w:hint="eastAsia"/>
          <w:color w:val="000000"/>
          <w:sz w:val="32"/>
          <w:szCs w:val="32"/>
        </w:rPr>
      </w:pPr>
      <w:r w:rsidRPr="003D639C">
        <w:rPr>
          <w:rFonts w:ascii="仿宋_GB2312" w:eastAsia="仿宋_GB2312" w:hAnsi="华文仿宋" w:cs="Times New Roman" w:hint="eastAsia"/>
          <w:color w:val="000000"/>
          <w:sz w:val="32"/>
          <w:szCs w:val="32"/>
        </w:rPr>
        <w:t>各</w:t>
      </w:r>
      <w:r w:rsidR="002F68A5" w:rsidRPr="003D639C">
        <w:rPr>
          <w:rFonts w:ascii="仿宋_GB2312" w:eastAsia="仿宋_GB2312" w:hAnsi="华文仿宋" w:cs="Times New Roman" w:hint="eastAsia"/>
          <w:color w:val="000000"/>
          <w:sz w:val="32"/>
          <w:szCs w:val="32"/>
        </w:rPr>
        <w:t>相关单位</w:t>
      </w:r>
      <w:r w:rsidRPr="003D639C">
        <w:rPr>
          <w:rFonts w:ascii="仿宋_GB2312" w:eastAsia="仿宋_GB2312" w:hAnsi="华文仿宋" w:cs="Times New Roman" w:hint="eastAsia"/>
          <w:color w:val="000000"/>
          <w:sz w:val="32"/>
          <w:szCs w:val="32"/>
        </w:rPr>
        <w:t>：</w:t>
      </w:r>
    </w:p>
    <w:p w14:paraId="70C748B6" w14:textId="479D212C" w:rsidR="00AF6C4D" w:rsidRPr="003D639C" w:rsidRDefault="005441EF" w:rsidP="006A08BD">
      <w:pPr>
        <w:spacing w:line="520" w:lineRule="exact"/>
        <w:ind w:firstLineChars="200" w:firstLine="640"/>
        <w:rPr>
          <w:rFonts w:ascii="仿宋_GB2312" w:eastAsia="仿宋_GB2312" w:hAnsi="华文仿宋" w:cs="Times New Roman" w:hint="eastAsia"/>
          <w:color w:val="000000"/>
          <w:sz w:val="32"/>
          <w:szCs w:val="32"/>
        </w:rPr>
      </w:pPr>
      <w:r w:rsidRPr="005441EF">
        <w:rPr>
          <w:rFonts w:ascii="仿宋_GB2312" w:eastAsia="仿宋_GB2312" w:hAnsi="华文仿宋" w:cs="Times New Roman" w:hint="eastAsia"/>
          <w:color w:val="000000"/>
          <w:sz w:val="32"/>
          <w:szCs w:val="32"/>
        </w:rPr>
        <w:t>为帮助教师提升数字素养，</w:t>
      </w:r>
      <w:r w:rsidR="00AD3DE6" w:rsidRPr="00AD3DE6">
        <w:rPr>
          <w:rFonts w:ascii="仿宋_GB2312" w:eastAsia="仿宋_GB2312" w:hAnsi="华文仿宋" w:cs="Times New Roman" w:hint="eastAsia"/>
          <w:color w:val="000000"/>
          <w:sz w:val="32"/>
          <w:szCs w:val="32"/>
        </w:rPr>
        <w:t>促进教学理念与方法的深度转型，赋能数字化教学实践创新</w:t>
      </w:r>
      <w:r w:rsidR="00F120BC" w:rsidRPr="003D639C">
        <w:rPr>
          <w:rFonts w:ascii="仿宋_GB2312" w:eastAsia="仿宋_GB2312" w:hAnsi="华文仿宋" w:cs="Times New Roman" w:hint="eastAsia"/>
          <w:color w:val="000000"/>
          <w:sz w:val="32"/>
          <w:szCs w:val="32"/>
        </w:rPr>
        <w:t>，</w:t>
      </w:r>
      <w:r w:rsidR="00F90207" w:rsidRPr="00F90207">
        <w:rPr>
          <w:rFonts w:ascii="仿宋_GB2312" w:eastAsia="仿宋_GB2312" w:hAnsi="华文仿宋" w:cs="Times New Roman" w:hint="eastAsia"/>
          <w:color w:val="000000"/>
          <w:sz w:val="32"/>
          <w:szCs w:val="32"/>
        </w:rPr>
        <w:t>根据广东省</w:t>
      </w:r>
      <w:r w:rsidR="00073687">
        <w:rPr>
          <w:rFonts w:ascii="仿宋_GB2312" w:eastAsia="仿宋_GB2312" w:hAnsi="华文仿宋" w:cs="Times New Roman" w:hint="eastAsia"/>
          <w:color w:val="000000"/>
          <w:sz w:val="32"/>
          <w:szCs w:val="32"/>
        </w:rPr>
        <w:t>教育厅</w:t>
      </w:r>
      <w:r w:rsidR="00F90207" w:rsidRPr="00F90207">
        <w:rPr>
          <w:rFonts w:ascii="仿宋_GB2312" w:eastAsia="仿宋_GB2312" w:hAnsi="华文仿宋" w:cs="Times New Roman" w:hint="eastAsia"/>
          <w:color w:val="000000"/>
          <w:sz w:val="32"/>
          <w:szCs w:val="32"/>
        </w:rPr>
        <w:t>发布的《</w:t>
      </w:r>
      <w:r w:rsidR="00FD47B0" w:rsidRPr="00FD47B0">
        <w:rPr>
          <w:rFonts w:ascii="仿宋_GB2312" w:eastAsia="仿宋_GB2312" w:hAnsi="华文仿宋" w:cs="Times New Roman" w:hint="eastAsia"/>
          <w:color w:val="000000"/>
          <w:sz w:val="32"/>
          <w:szCs w:val="32"/>
        </w:rPr>
        <w:t>广东省教育厅关于开展2026年国家智慧教育平台全面深化应用教师数字素养提升实践活动的通知</w:t>
      </w:r>
      <w:r w:rsidR="00F90207" w:rsidRPr="00F90207">
        <w:rPr>
          <w:rFonts w:ascii="仿宋_GB2312" w:eastAsia="仿宋_GB2312" w:hAnsi="华文仿宋" w:cs="Times New Roman" w:hint="eastAsia"/>
          <w:color w:val="000000"/>
          <w:sz w:val="32"/>
          <w:szCs w:val="32"/>
        </w:rPr>
        <w:t>》</w:t>
      </w:r>
      <w:r w:rsidR="00CF3A10" w:rsidRPr="003D639C">
        <w:rPr>
          <w:rFonts w:ascii="仿宋_GB2312" w:eastAsia="仿宋_GB2312" w:hAnsi="华文仿宋" w:cs="Times New Roman" w:hint="eastAsia"/>
          <w:color w:val="000000"/>
          <w:sz w:val="32"/>
          <w:szCs w:val="32"/>
        </w:rPr>
        <w:t>文件</w:t>
      </w:r>
      <w:r w:rsidR="00CA206F" w:rsidRPr="003D639C">
        <w:rPr>
          <w:rFonts w:ascii="仿宋_GB2312" w:eastAsia="仿宋_GB2312" w:hAnsi="华文仿宋" w:cs="Times New Roman" w:hint="eastAsia"/>
          <w:color w:val="000000"/>
          <w:sz w:val="32"/>
          <w:szCs w:val="32"/>
        </w:rPr>
        <w:t>要求（见附件</w:t>
      </w:r>
      <w:r w:rsidR="00CA206F" w:rsidRPr="003D639C">
        <w:rPr>
          <w:rFonts w:ascii="仿宋_GB2312" w:eastAsia="仿宋_GB2312" w:hAnsi="华文仿宋" w:cs="Times New Roman"/>
          <w:color w:val="000000"/>
          <w:sz w:val="32"/>
          <w:szCs w:val="32"/>
        </w:rPr>
        <w:t>1），</w:t>
      </w:r>
      <w:r w:rsidR="00DF5A00">
        <w:rPr>
          <w:rFonts w:ascii="仿宋_GB2312" w:eastAsia="仿宋_GB2312" w:hAnsi="华文仿宋" w:cs="Times New Roman" w:hint="eastAsia"/>
          <w:color w:val="000000"/>
          <w:sz w:val="32"/>
          <w:szCs w:val="32"/>
        </w:rPr>
        <w:t>现开展珠海校区报名参赛活动</w:t>
      </w:r>
      <w:r w:rsidR="00D43DAC" w:rsidRPr="00D43DAC">
        <w:rPr>
          <w:rFonts w:ascii="仿宋_GB2312" w:eastAsia="仿宋_GB2312" w:hAnsi="华文仿宋" w:cs="Times New Roman" w:hint="eastAsia"/>
          <w:color w:val="000000"/>
          <w:sz w:val="32"/>
          <w:szCs w:val="32"/>
        </w:rPr>
        <w:t>，</w:t>
      </w:r>
      <w:r w:rsidR="001970DB">
        <w:rPr>
          <w:rFonts w:ascii="仿宋_GB2312" w:eastAsia="仿宋_GB2312" w:hAnsi="华文仿宋" w:cs="Times New Roman" w:hint="eastAsia"/>
          <w:color w:val="000000"/>
          <w:sz w:val="32"/>
          <w:szCs w:val="32"/>
        </w:rPr>
        <w:t>具体事宜</w:t>
      </w:r>
      <w:r w:rsidR="00D43DAC" w:rsidRPr="00D43DAC">
        <w:rPr>
          <w:rFonts w:ascii="仿宋_GB2312" w:eastAsia="仿宋_GB2312" w:hAnsi="华文仿宋" w:cs="Times New Roman" w:hint="eastAsia"/>
          <w:color w:val="000000"/>
          <w:sz w:val="32"/>
          <w:szCs w:val="32"/>
        </w:rPr>
        <w:t>通知如下</w:t>
      </w:r>
      <w:r w:rsidR="003F05B8">
        <w:rPr>
          <w:rFonts w:ascii="仿宋_GB2312" w:eastAsia="仿宋_GB2312" w:hAnsi="华文仿宋" w:cs="Times New Roman" w:hint="eastAsia"/>
          <w:color w:val="000000"/>
          <w:sz w:val="32"/>
          <w:szCs w:val="32"/>
        </w:rPr>
        <w:t>。</w:t>
      </w:r>
    </w:p>
    <w:p w14:paraId="5B15DFBD" w14:textId="0942B539" w:rsidR="00C67FE6" w:rsidRPr="006B0A4B" w:rsidRDefault="00C67FE6" w:rsidP="00373EB6">
      <w:pPr>
        <w:widowControl/>
        <w:snapToGrid w:val="0"/>
        <w:spacing w:beforeLines="50" w:before="156" w:line="560" w:lineRule="exact"/>
        <w:ind w:firstLineChars="200" w:firstLine="640"/>
        <w:rPr>
          <w:rFonts w:ascii="黑体" w:eastAsia="黑体" w:hAnsi="黑体" w:cs="Times New Roman" w:hint="eastAsia"/>
          <w:color w:val="000000"/>
          <w:sz w:val="32"/>
          <w:szCs w:val="32"/>
        </w:rPr>
      </w:pPr>
      <w:r w:rsidRPr="006B0A4B">
        <w:rPr>
          <w:rFonts w:ascii="黑体" w:eastAsia="黑体" w:hAnsi="黑体" w:cs="Times New Roman" w:hint="eastAsia"/>
          <w:color w:val="000000"/>
          <w:sz w:val="32"/>
          <w:szCs w:val="32"/>
        </w:rPr>
        <w:t>一、</w:t>
      </w:r>
      <w:r w:rsidR="00201BD5">
        <w:rPr>
          <w:rFonts w:ascii="黑体" w:eastAsia="黑体" w:hAnsi="黑体" w:cs="Times New Roman" w:hint="eastAsia"/>
          <w:color w:val="000000"/>
          <w:sz w:val="32"/>
          <w:szCs w:val="32"/>
        </w:rPr>
        <w:t>活动</w:t>
      </w:r>
      <w:r w:rsidR="00746C3A">
        <w:rPr>
          <w:rFonts w:ascii="黑体" w:eastAsia="黑体" w:hAnsi="黑体" w:cs="Times New Roman" w:hint="eastAsia"/>
          <w:color w:val="000000"/>
          <w:sz w:val="32"/>
          <w:szCs w:val="32"/>
        </w:rPr>
        <w:t>主题</w:t>
      </w:r>
    </w:p>
    <w:p w14:paraId="1BE5BFF2" w14:textId="2B23EAB1" w:rsidR="00C67FE6" w:rsidRDefault="00201BD5" w:rsidP="00C954A6">
      <w:pPr>
        <w:spacing w:line="560" w:lineRule="exact"/>
        <w:ind w:firstLineChars="200" w:firstLine="640"/>
        <w:rPr>
          <w:rFonts w:ascii="仿宋_GB2312" w:eastAsia="仿宋_GB2312" w:hAnsi="华文仿宋" w:cs="Times New Roman" w:hint="eastAsia"/>
          <w:color w:val="000000"/>
          <w:sz w:val="32"/>
          <w:szCs w:val="32"/>
        </w:rPr>
      </w:pPr>
      <w:r w:rsidRPr="00201BD5">
        <w:rPr>
          <w:rFonts w:ascii="仿宋_GB2312" w:eastAsia="仿宋_GB2312" w:hAnsi="华文仿宋" w:cs="Times New Roman" w:hint="eastAsia"/>
          <w:color w:val="000000"/>
          <w:sz w:val="32"/>
          <w:szCs w:val="32"/>
        </w:rPr>
        <w:t>数智赋能·协同创生。</w:t>
      </w:r>
    </w:p>
    <w:p w14:paraId="5CBDB74B" w14:textId="788CA240" w:rsidR="0068011A" w:rsidRPr="006B0A4B" w:rsidRDefault="00BC3D1E" w:rsidP="0055670F">
      <w:pPr>
        <w:widowControl/>
        <w:snapToGrid w:val="0"/>
        <w:spacing w:beforeLines="50" w:before="156" w:line="560" w:lineRule="exact"/>
        <w:ind w:firstLineChars="200" w:firstLine="640"/>
        <w:rPr>
          <w:rFonts w:ascii="黑体" w:eastAsia="黑体" w:hAnsi="黑体" w:cs="Times New Roman" w:hint="eastAsia"/>
          <w:color w:val="000000"/>
          <w:sz w:val="32"/>
          <w:szCs w:val="32"/>
        </w:rPr>
      </w:pPr>
      <w:r>
        <w:rPr>
          <w:rFonts w:ascii="黑体" w:eastAsia="黑体" w:hAnsi="黑体" w:cs="Times New Roman" w:hint="eastAsia"/>
          <w:color w:val="000000"/>
          <w:sz w:val="32"/>
          <w:szCs w:val="32"/>
        </w:rPr>
        <w:t>二</w:t>
      </w:r>
      <w:r w:rsidR="0068011A" w:rsidRPr="006B0A4B">
        <w:rPr>
          <w:rFonts w:ascii="黑体" w:eastAsia="黑体" w:hAnsi="黑体" w:cs="Times New Roman" w:hint="eastAsia"/>
          <w:color w:val="000000"/>
          <w:sz w:val="32"/>
          <w:szCs w:val="32"/>
        </w:rPr>
        <w:t>、</w:t>
      </w:r>
      <w:r w:rsidR="000C60CA">
        <w:rPr>
          <w:rFonts w:ascii="黑体" w:eastAsia="黑体" w:hAnsi="黑体" w:cs="Times New Roman" w:hint="eastAsia"/>
          <w:color w:val="000000"/>
          <w:sz w:val="32"/>
          <w:szCs w:val="32"/>
        </w:rPr>
        <w:t>活动</w:t>
      </w:r>
      <w:r w:rsidR="00FD1738">
        <w:rPr>
          <w:rFonts w:ascii="黑体" w:eastAsia="黑体" w:hAnsi="黑体" w:cs="Times New Roman" w:hint="eastAsia"/>
          <w:color w:val="000000"/>
          <w:sz w:val="32"/>
          <w:szCs w:val="32"/>
        </w:rPr>
        <w:t>项目</w:t>
      </w:r>
      <w:r w:rsidR="004B44D0" w:rsidRPr="004B44D0">
        <w:rPr>
          <w:rFonts w:ascii="黑体" w:eastAsia="黑体" w:hAnsi="黑体" w:cs="Times New Roman" w:hint="eastAsia"/>
          <w:color w:val="000000"/>
          <w:sz w:val="32"/>
          <w:szCs w:val="32"/>
        </w:rPr>
        <w:t>设置</w:t>
      </w:r>
    </w:p>
    <w:p w14:paraId="74BF0256" w14:textId="30E78065" w:rsidR="006A1EA2" w:rsidRPr="003C2D60" w:rsidRDefault="001D1D35" w:rsidP="00744007">
      <w:pPr>
        <w:spacing w:beforeLines="50" w:before="156" w:line="560" w:lineRule="exact"/>
        <w:ind w:firstLineChars="200" w:firstLine="643"/>
        <w:rPr>
          <w:rFonts w:ascii="仿宋_GB2312" w:eastAsia="仿宋_GB2312" w:hAnsi="华文仿宋" w:cs="Times New Roman" w:hint="eastAsia"/>
          <w:b/>
          <w:bCs/>
          <w:color w:val="000000"/>
          <w:sz w:val="32"/>
          <w:szCs w:val="32"/>
        </w:rPr>
      </w:pPr>
      <w:r w:rsidRPr="003C2D60">
        <w:rPr>
          <w:rFonts w:ascii="仿宋_GB2312" w:eastAsia="仿宋_GB2312" w:hAnsi="华文仿宋" w:cs="Times New Roman" w:hint="eastAsia"/>
          <w:b/>
          <w:bCs/>
          <w:color w:val="000000"/>
          <w:sz w:val="32"/>
          <w:szCs w:val="32"/>
        </w:rPr>
        <w:t>1</w:t>
      </w:r>
      <w:r w:rsidRPr="003C2D60">
        <w:rPr>
          <w:rFonts w:ascii="仿宋_GB2312" w:eastAsia="仿宋_GB2312" w:hAnsi="华文仿宋" w:cs="Times New Roman"/>
          <w:b/>
          <w:bCs/>
          <w:color w:val="000000"/>
          <w:sz w:val="32"/>
          <w:szCs w:val="32"/>
        </w:rPr>
        <w:t>.</w:t>
      </w:r>
      <w:r w:rsidR="00981249" w:rsidRPr="00981249">
        <w:rPr>
          <w:rFonts w:ascii="仿宋_GB2312" w:eastAsia="仿宋_GB2312" w:hAnsi="华文仿宋" w:cs="Times New Roman" w:hint="eastAsia"/>
          <w:b/>
          <w:bCs/>
          <w:color w:val="000000"/>
          <w:sz w:val="32"/>
          <w:szCs w:val="32"/>
        </w:rPr>
        <w:t>用AI案例</w:t>
      </w:r>
    </w:p>
    <w:p w14:paraId="24B529C5" w14:textId="084FA82D" w:rsidR="00D451F1" w:rsidRPr="003611E2" w:rsidRDefault="00C322FF" w:rsidP="006A08BD">
      <w:pPr>
        <w:spacing w:line="520" w:lineRule="exact"/>
        <w:ind w:firstLineChars="200" w:firstLine="640"/>
        <w:rPr>
          <w:rFonts w:ascii="仿宋_GB2312" w:eastAsia="仿宋_GB2312" w:hAnsi="华文仿宋" w:cs="Times New Roman" w:hint="eastAsia"/>
          <w:color w:val="000000"/>
          <w:sz w:val="32"/>
          <w:szCs w:val="32"/>
        </w:rPr>
      </w:pPr>
      <w:r w:rsidRPr="00C322FF">
        <w:rPr>
          <w:rFonts w:ascii="仿宋_GB2312" w:eastAsia="仿宋_GB2312" w:hAnsi="华文仿宋" w:cs="Times New Roman" w:hint="eastAsia"/>
          <w:color w:val="000000"/>
          <w:sz w:val="32"/>
          <w:szCs w:val="32"/>
        </w:rPr>
        <w:t>本次征集用AI案例是指教师在具体教育教学场景中，合理、合规、有效运用人工智能工具解决实际问题的实践案例。</w:t>
      </w:r>
      <w:r w:rsidR="002C1F99" w:rsidRPr="002C1F99">
        <w:rPr>
          <w:rFonts w:ascii="仿宋_GB2312" w:eastAsia="仿宋_GB2312" w:hAnsi="华文仿宋" w:cs="Times New Roman" w:hint="eastAsia"/>
          <w:color w:val="000000"/>
          <w:sz w:val="32"/>
          <w:szCs w:val="32"/>
        </w:rPr>
        <w:t>案例内容和参赛材料提交规范，</w:t>
      </w:r>
      <w:r w:rsidR="00E94A44">
        <w:rPr>
          <w:rFonts w:ascii="仿宋_GB2312" w:eastAsia="仿宋_GB2312" w:hAnsi="华文仿宋" w:cs="Times New Roman" w:hint="eastAsia"/>
          <w:color w:val="000000"/>
          <w:sz w:val="32"/>
          <w:szCs w:val="32"/>
        </w:rPr>
        <w:t>详</w:t>
      </w:r>
      <w:r w:rsidR="002C1F99" w:rsidRPr="002C1F99">
        <w:rPr>
          <w:rFonts w:ascii="仿宋_GB2312" w:eastAsia="仿宋_GB2312" w:hAnsi="华文仿宋" w:cs="Times New Roman" w:hint="eastAsia"/>
          <w:color w:val="000000"/>
          <w:sz w:val="32"/>
          <w:szCs w:val="32"/>
        </w:rPr>
        <w:t>见附件2-1</w:t>
      </w:r>
      <w:r w:rsidR="00C301C2">
        <w:rPr>
          <w:rFonts w:ascii="仿宋_GB2312" w:eastAsia="仿宋_GB2312" w:hAnsi="华文仿宋" w:cs="Times New Roman" w:hint="eastAsia"/>
          <w:color w:val="000000"/>
          <w:sz w:val="32"/>
          <w:szCs w:val="32"/>
        </w:rPr>
        <w:t>：</w:t>
      </w:r>
      <w:r w:rsidR="006B1890" w:rsidRPr="006B1890">
        <w:rPr>
          <w:rFonts w:ascii="仿宋_GB2312" w:eastAsia="仿宋_GB2312" w:hAnsi="华文仿宋" w:cs="Times New Roman" w:hint="eastAsia"/>
          <w:color w:val="000000"/>
          <w:sz w:val="32"/>
          <w:szCs w:val="32"/>
        </w:rPr>
        <w:t>用AI案例指南</w:t>
      </w:r>
      <w:r w:rsidR="001D7AC2">
        <w:rPr>
          <w:rFonts w:ascii="仿宋_GB2312" w:eastAsia="仿宋_GB2312" w:hAnsi="华文仿宋" w:cs="Times New Roman" w:hint="eastAsia"/>
          <w:color w:val="000000"/>
          <w:sz w:val="32"/>
          <w:szCs w:val="32"/>
        </w:rPr>
        <w:t>。</w:t>
      </w:r>
    </w:p>
    <w:p w14:paraId="32A5C25A" w14:textId="3D7B225D" w:rsidR="000F5703" w:rsidRPr="003C2D60" w:rsidRDefault="00DE61E9" w:rsidP="00492466">
      <w:pPr>
        <w:spacing w:beforeLines="50" w:before="156" w:line="560" w:lineRule="exact"/>
        <w:ind w:firstLineChars="200" w:firstLine="643"/>
        <w:rPr>
          <w:rFonts w:ascii="仿宋_GB2312" w:eastAsia="仿宋_GB2312" w:hAnsi="华文仿宋" w:cs="Times New Roman" w:hint="eastAsia"/>
          <w:b/>
          <w:bCs/>
          <w:color w:val="000000"/>
          <w:sz w:val="32"/>
          <w:szCs w:val="32"/>
        </w:rPr>
      </w:pPr>
      <w:r>
        <w:rPr>
          <w:rFonts w:ascii="仿宋_GB2312" w:eastAsia="仿宋_GB2312" w:hAnsi="华文仿宋" w:cs="Times New Roman"/>
          <w:b/>
          <w:bCs/>
          <w:color w:val="000000"/>
          <w:sz w:val="32"/>
          <w:szCs w:val="32"/>
        </w:rPr>
        <w:t>2</w:t>
      </w:r>
      <w:r w:rsidR="000F5703" w:rsidRPr="003C2D60">
        <w:rPr>
          <w:rFonts w:ascii="仿宋_GB2312" w:eastAsia="仿宋_GB2312" w:hAnsi="华文仿宋" w:cs="Times New Roman"/>
          <w:b/>
          <w:bCs/>
          <w:color w:val="000000"/>
          <w:sz w:val="32"/>
          <w:szCs w:val="32"/>
        </w:rPr>
        <w:t>.</w:t>
      </w:r>
      <w:r w:rsidR="003B5004" w:rsidRPr="003B5004">
        <w:rPr>
          <w:rFonts w:ascii="仿宋_GB2312" w:eastAsia="仿宋_GB2312" w:hAnsi="华文仿宋" w:cs="Times New Roman" w:hint="eastAsia"/>
          <w:b/>
          <w:bCs/>
          <w:color w:val="000000"/>
          <w:sz w:val="32"/>
          <w:szCs w:val="32"/>
        </w:rPr>
        <w:t>创AI案例</w:t>
      </w:r>
    </w:p>
    <w:p w14:paraId="2D2EC5A2" w14:textId="020B768E" w:rsidR="00192C2B" w:rsidRPr="00492466" w:rsidRDefault="00781D8E" w:rsidP="00492466">
      <w:pPr>
        <w:spacing w:line="520" w:lineRule="exact"/>
        <w:ind w:firstLineChars="200" w:firstLine="640"/>
        <w:rPr>
          <w:rFonts w:ascii="仿宋_GB2312" w:eastAsia="仿宋_GB2312" w:hAnsi="华文仿宋" w:cs="Times New Roman" w:hint="eastAsia"/>
          <w:color w:val="000000"/>
          <w:sz w:val="32"/>
          <w:szCs w:val="32"/>
        </w:rPr>
      </w:pPr>
      <w:r w:rsidRPr="00781D8E">
        <w:rPr>
          <w:rFonts w:ascii="仿宋_GB2312" w:eastAsia="仿宋_GB2312" w:hAnsi="华文仿宋" w:cs="Times New Roman" w:hint="eastAsia"/>
          <w:color w:val="000000"/>
          <w:sz w:val="32"/>
          <w:szCs w:val="32"/>
        </w:rPr>
        <w:t>本次征集创AI案例，是指教师在教育教学过程中借助生成式人工智能自主编写、创新开发各类智能教学工具和信息系统，并进行实践应用的案例。</w:t>
      </w:r>
      <w:r w:rsidR="00C262C0" w:rsidRPr="002C1F99">
        <w:rPr>
          <w:rFonts w:ascii="仿宋_GB2312" w:eastAsia="仿宋_GB2312" w:hAnsi="华文仿宋" w:cs="Times New Roman" w:hint="eastAsia"/>
          <w:color w:val="000000"/>
          <w:sz w:val="32"/>
          <w:szCs w:val="32"/>
        </w:rPr>
        <w:t>案例内容和参赛材料提交规范，</w:t>
      </w:r>
      <w:r w:rsidR="00F928F0">
        <w:rPr>
          <w:rFonts w:ascii="仿宋_GB2312" w:eastAsia="仿宋_GB2312" w:hAnsi="华文仿宋" w:cs="Times New Roman" w:hint="eastAsia"/>
          <w:color w:val="000000"/>
          <w:sz w:val="32"/>
          <w:szCs w:val="32"/>
        </w:rPr>
        <w:t>详</w:t>
      </w:r>
      <w:r w:rsidR="00C262C0" w:rsidRPr="002C1F99">
        <w:rPr>
          <w:rFonts w:ascii="仿宋_GB2312" w:eastAsia="仿宋_GB2312" w:hAnsi="华文仿宋" w:cs="Times New Roman" w:hint="eastAsia"/>
          <w:color w:val="000000"/>
          <w:sz w:val="32"/>
          <w:szCs w:val="32"/>
        </w:rPr>
        <w:t>见附件</w:t>
      </w:r>
      <w:r w:rsidR="00B30ACC">
        <w:rPr>
          <w:rFonts w:ascii="仿宋_GB2312" w:eastAsia="仿宋_GB2312" w:hAnsi="华文仿宋" w:cs="Times New Roman" w:hint="eastAsia"/>
          <w:color w:val="000000"/>
          <w:sz w:val="32"/>
          <w:szCs w:val="32"/>
        </w:rPr>
        <w:t>3</w:t>
      </w:r>
      <w:r w:rsidR="00C262C0" w:rsidRPr="002C1F99">
        <w:rPr>
          <w:rFonts w:ascii="仿宋_GB2312" w:eastAsia="仿宋_GB2312" w:hAnsi="华文仿宋" w:cs="Times New Roman" w:hint="eastAsia"/>
          <w:color w:val="000000"/>
          <w:sz w:val="32"/>
          <w:szCs w:val="32"/>
        </w:rPr>
        <w:t>-1</w:t>
      </w:r>
      <w:r w:rsidR="00C262C0">
        <w:rPr>
          <w:rFonts w:ascii="仿宋_GB2312" w:eastAsia="仿宋_GB2312" w:hAnsi="华文仿宋" w:cs="Times New Roman" w:hint="eastAsia"/>
          <w:color w:val="000000"/>
          <w:sz w:val="32"/>
          <w:szCs w:val="32"/>
        </w:rPr>
        <w:t>：</w:t>
      </w:r>
      <w:r w:rsidR="00FE1693">
        <w:rPr>
          <w:rFonts w:ascii="仿宋_GB2312" w:eastAsia="仿宋_GB2312" w:hAnsi="华文仿宋" w:cs="Times New Roman" w:hint="eastAsia"/>
          <w:color w:val="000000"/>
          <w:sz w:val="32"/>
          <w:szCs w:val="32"/>
        </w:rPr>
        <w:t>创</w:t>
      </w:r>
      <w:r w:rsidR="00C262C0" w:rsidRPr="006B1890">
        <w:rPr>
          <w:rFonts w:ascii="仿宋_GB2312" w:eastAsia="仿宋_GB2312" w:hAnsi="华文仿宋" w:cs="Times New Roman" w:hint="eastAsia"/>
          <w:color w:val="000000"/>
          <w:sz w:val="32"/>
          <w:szCs w:val="32"/>
        </w:rPr>
        <w:t>AI案例指南</w:t>
      </w:r>
      <w:r w:rsidR="00C262C0">
        <w:rPr>
          <w:rFonts w:ascii="仿宋_GB2312" w:eastAsia="仿宋_GB2312" w:hAnsi="华文仿宋" w:cs="Times New Roman" w:hint="eastAsia"/>
          <w:color w:val="000000"/>
          <w:sz w:val="32"/>
          <w:szCs w:val="32"/>
        </w:rPr>
        <w:t>。</w:t>
      </w:r>
    </w:p>
    <w:p w14:paraId="3819E3C0" w14:textId="51420E4B" w:rsidR="00E77F1A" w:rsidRPr="003C2D60" w:rsidRDefault="00192C2B" w:rsidP="00E77F1A">
      <w:pPr>
        <w:spacing w:beforeLines="50" w:before="156" w:line="520" w:lineRule="exact"/>
        <w:ind w:firstLineChars="200" w:firstLine="643"/>
        <w:rPr>
          <w:rFonts w:ascii="仿宋_GB2312" w:eastAsia="仿宋_GB2312" w:hAnsi="华文仿宋" w:cs="Times New Roman" w:hint="eastAsia"/>
          <w:b/>
          <w:bCs/>
          <w:color w:val="000000"/>
          <w:sz w:val="32"/>
          <w:szCs w:val="32"/>
        </w:rPr>
      </w:pPr>
      <w:r>
        <w:rPr>
          <w:rFonts w:ascii="仿宋_GB2312" w:eastAsia="仿宋_GB2312" w:hAnsi="华文仿宋" w:cs="Times New Roman" w:hint="eastAsia"/>
          <w:b/>
          <w:bCs/>
          <w:color w:val="000000"/>
          <w:sz w:val="32"/>
          <w:szCs w:val="32"/>
        </w:rPr>
        <w:t>3</w:t>
      </w:r>
      <w:r w:rsidR="00E77F1A" w:rsidRPr="003C2D60">
        <w:rPr>
          <w:rFonts w:ascii="仿宋_GB2312" w:eastAsia="仿宋_GB2312" w:hAnsi="华文仿宋" w:cs="Times New Roman"/>
          <w:b/>
          <w:bCs/>
          <w:color w:val="000000"/>
          <w:sz w:val="32"/>
          <w:szCs w:val="32"/>
        </w:rPr>
        <w:t>.</w:t>
      </w:r>
      <w:r w:rsidR="00910D4D">
        <w:rPr>
          <w:rFonts w:ascii="仿宋_GB2312" w:eastAsia="仿宋_GB2312" w:hAnsi="华文仿宋" w:cs="Times New Roman" w:hint="eastAsia"/>
          <w:b/>
          <w:bCs/>
          <w:color w:val="000000"/>
          <w:sz w:val="32"/>
          <w:szCs w:val="32"/>
        </w:rPr>
        <w:t>护</w:t>
      </w:r>
      <w:r w:rsidR="00E77F1A" w:rsidRPr="003B5004">
        <w:rPr>
          <w:rFonts w:ascii="仿宋_GB2312" w:eastAsia="仿宋_GB2312" w:hAnsi="华文仿宋" w:cs="Times New Roman" w:hint="eastAsia"/>
          <w:b/>
          <w:bCs/>
          <w:color w:val="000000"/>
          <w:sz w:val="32"/>
          <w:szCs w:val="32"/>
        </w:rPr>
        <w:t>AI案例</w:t>
      </w:r>
    </w:p>
    <w:p w14:paraId="2BD4FB64" w14:textId="1E167C89" w:rsidR="00E77F1A" w:rsidRPr="005E3184" w:rsidRDefault="00BA0D03" w:rsidP="00492466">
      <w:pPr>
        <w:spacing w:line="520" w:lineRule="exact"/>
        <w:ind w:firstLineChars="200" w:firstLine="640"/>
        <w:rPr>
          <w:rFonts w:ascii="仿宋_GB2312" w:eastAsia="仿宋_GB2312" w:hAnsi="华文仿宋" w:cs="Times New Roman" w:hint="eastAsia"/>
          <w:color w:val="000000"/>
          <w:sz w:val="32"/>
          <w:szCs w:val="32"/>
        </w:rPr>
      </w:pPr>
      <w:r w:rsidRPr="00BA0D03">
        <w:rPr>
          <w:rFonts w:ascii="仿宋_GB2312" w:eastAsia="仿宋_GB2312" w:hAnsi="华文仿宋" w:cs="Times New Roman" w:hint="eastAsia"/>
          <w:color w:val="000000"/>
          <w:sz w:val="32"/>
          <w:szCs w:val="32"/>
        </w:rPr>
        <w:t>本次征集护AI案例是指教师在使用生成式人工智能过程中，需审慎判断的行为边界，以及提高通用操作能力的培训资</w:t>
      </w:r>
      <w:r w:rsidRPr="00BA0D03">
        <w:rPr>
          <w:rFonts w:ascii="仿宋_GB2312" w:eastAsia="仿宋_GB2312" w:hAnsi="华文仿宋" w:cs="Times New Roman" w:hint="eastAsia"/>
          <w:color w:val="000000"/>
          <w:sz w:val="32"/>
          <w:szCs w:val="32"/>
        </w:rPr>
        <w:lastRenderedPageBreak/>
        <w:t>源。</w:t>
      </w:r>
      <w:r w:rsidR="00E77F1A" w:rsidRPr="002C1F99">
        <w:rPr>
          <w:rFonts w:ascii="仿宋_GB2312" w:eastAsia="仿宋_GB2312" w:hAnsi="华文仿宋" w:cs="Times New Roman" w:hint="eastAsia"/>
          <w:color w:val="000000"/>
          <w:sz w:val="32"/>
          <w:szCs w:val="32"/>
        </w:rPr>
        <w:t>案例内容和参赛材料提交规范，</w:t>
      </w:r>
      <w:r w:rsidR="002B4AF0">
        <w:rPr>
          <w:rFonts w:ascii="仿宋_GB2312" w:eastAsia="仿宋_GB2312" w:hAnsi="华文仿宋" w:cs="Times New Roman" w:hint="eastAsia"/>
          <w:color w:val="000000"/>
          <w:sz w:val="32"/>
          <w:szCs w:val="32"/>
        </w:rPr>
        <w:t>详</w:t>
      </w:r>
      <w:r w:rsidR="00E77F1A" w:rsidRPr="002C1F99">
        <w:rPr>
          <w:rFonts w:ascii="仿宋_GB2312" w:eastAsia="仿宋_GB2312" w:hAnsi="华文仿宋" w:cs="Times New Roman" w:hint="eastAsia"/>
          <w:color w:val="000000"/>
          <w:sz w:val="32"/>
          <w:szCs w:val="32"/>
        </w:rPr>
        <w:t>见附件</w:t>
      </w:r>
      <w:r w:rsidR="009649E6">
        <w:rPr>
          <w:rFonts w:ascii="仿宋_GB2312" w:eastAsia="仿宋_GB2312" w:hAnsi="华文仿宋" w:cs="Times New Roman" w:hint="eastAsia"/>
          <w:color w:val="000000"/>
          <w:sz w:val="32"/>
          <w:szCs w:val="32"/>
        </w:rPr>
        <w:t>4</w:t>
      </w:r>
      <w:r w:rsidR="00E77F1A" w:rsidRPr="002C1F99">
        <w:rPr>
          <w:rFonts w:ascii="仿宋_GB2312" w:eastAsia="仿宋_GB2312" w:hAnsi="华文仿宋" w:cs="Times New Roman" w:hint="eastAsia"/>
          <w:color w:val="000000"/>
          <w:sz w:val="32"/>
          <w:szCs w:val="32"/>
        </w:rPr>
        <w:t>-1</w:t>
      </w:r>
      <w:r w:rsidR="00E77F1A">
        <w:rPr>
          <w:rFonts w:ascii="仿宋_GB2312" w:eastAsia="仿宋_GB2312" w:hAnsi="华文仿宋" w:cs="Times New Roman" w:hint="eastAsia"/>
          <w:color w:val="000000"/>
          <w:sz w:val="32"/>
          <w:szCs w:val="32"/>
        </w:rPr>
        <w:t>：</w:t>
      </w:r>
      <w:r w:rsidR="009649E6">
        <w:rPr>
          <w:rFonts w:ascii="仿宋_GB2312" w:eastAsia="仿宋_GB2312" w:hAnsi="华文仿宋" w:cs="Times New Roman" w:hint="eastAsia"/>
          <w:color w:val="000000"/>
          <w:sz w:val="32"/>
          <w:szCs w:val="32"/>
        </w:rPr>
        <w:t>护</w:t>
      </w:r>
      <w:r w:rsidR="00E77F1A" w:rsidRPr="006B1890">
        <w:rPr>
          <w:rFonts w:ascii="仿宋_GB2312" w:eastAsia="仿宋_GB2312" w:hAnsi="华文仿宋" w:cs="Times New Roman" w:hint="eastAsia"/>
          <w:color w:val="000000"/>
          <w:sz w:val="32"/>
          <w:szCs w:val="32"/>
        </w:rPr>
        <w:t>AI案例指南</w:t>
      </w:r>
      <w:r w:rsidR="00E77F1A">
        <w:rPr>
          <w:rFonts w:ascii="仿宋_GB2312" w:eastAsia="仿宋_GB2312" w:hAnsi="华文仿宋" w:cs="Times New Roman" w:hint="eastAsia"/>
          <w:color w:val="000000"/>
          <w:sz w:val="32"/>
          <w:szCs w:val="32"/>
        </w:rPr>
        <w:t>。</w:t>
      </w:r>
    </w:p>
    <w:p w14:paraId="1B2983DF" w14:textId="7FFE5707" w:rsidR="003D27FB" w:rsidRPr="003C2D60" w:rsidRDefault="00AC37DE" w:rsidP="003D27FB">
      <w:pPr>
        <w:spacing w:beforeLines="50" w:before="156" w:line="520" w:lineRule="exact"/>
        <w:ind w:firstLineChars="200" w:firstLine="643"/>
        <w:rPr>
          <w:rFonts w:ascii="仿宋_GB2312" w:eastAsia="仿宋_GB2312" w:hAnsi="华文仿宋" w:cs="Times New Roman" w:hint="eastAsia"/>
          <w:b/>
          <w:bCs/>
          <w:color w:val="000000"/>
          <w:sz w:val="32"/>
          <w:szCs w:val="32"/>
        </w:rPr>
      </w:pPr>
      <w:r>
        <w:rPr>
          <w:rFonts w:ascii="仿宋_GB2312" w:eastAsia="仿宋_GB2312" w:hAnsi="华文仿宋" w:cs="Times New Roman" w:hint="eastAsia"/>
          <w:b/>
          <w:bCs/>
          <w:color w:val="000000"/>
          <w:sz w:val="32"/>
          <w:szCs w:val="32"/>
        </w:rPr>
        <w:t>4</w:t>
      </w:r>
      <w:r w:rsidR="003D27FB" w:rsidRPr="003C2D60">
        <w:rPr>
          <w:rFonts w:ascii="仿宋_GB2312" w:eastAsia="仿宋_GB2312" w:hAnsi="华文仿宋" w:cs="Times New Roman"/>
          <w:b/>
          <w:bCs/>
          <w:color w:val="000000"/>
          <w:sz w:val="32"/>
          <w:szCs w:val="32"/>
        </w:rPr>
        <w:t>.</w:t>
      </w:r>
      <w:r w:rsidR="00713110" w:rsidRPr="00713110">
        <w:rPr>
          <w:rFonts w:ascii="仿宋_GB2312" w:eastAsia="仿宋_GB2312" w:hAnsi="华文仿宋" w:cs="Times New Roman" w:hint="eastAsia"/>
          <w:b/>
          <w:bCs/>
          <w:color w:val="000000"/>
          <w:sz w:val="32"/>
          <w:szCs w:val="32"/>
        </w:rPr>
        <w:t>课件、微课项目</w:t>
      </w:r>
    </w:p>
    <w:p w14:paraId="09FCBE71" w14:textId="77777777" w:rsidR="00660255" w:rsidRPr="007D7BF5" w:rsidRDefault="00660255" w:rsidP="00660255">
      <w:pPr>
        <w:spacing w:line="520" w:lineRule="exact"/>
        <w:ind w:firstLineChars="200" w:firstLine="643"/>
        <w:rPr>
          <w:rFonts w:ascii="仿宋_GB2312" w:eastAsia="仿宋_GB2312" w:hAnsi="华文仿宋" w:cs="Times New Roman" w:hint="eastAsia"/>
          <w:b/>
          <w:bCs/>
          <w:color w:val="000000"/>
          <w:sz w:val="32"/>
          <w:szCs w:val="32"/>
        </w:rPr>
      </w:pPr>
      <w:r w:rsidRPr="007D7BF5">
        <w:rPr>
          <w:rFonts w:ascii="仿宋_GB2312" w:eastAsia="仿宋_GB2312" w:hAnsi="华文仿宋" w:cs="Times New Roman" w:hint="eastAsia"/>
          <w:b/>
          <w:bCs/>
          <w:color w:val="000000"/>
          <w:sz w:val="32"/>
          <w:szCs w:val="32"/>
        </w:rPr>
        <w:t>（一）课件</w:t>
      </w:r>
    </w:p>
    <w:p w14:paraId="4022BDF5" w14:textId="77777777" w:rsidR="00660255" w:rsidRPr="00660255" w:rsidRDefault="00660255" w:rsidP="00660255">
      <w:pPr>
        <w:spacing w:line="520" w:lineRule="exact"/>
        <w:ind w:firstLineChars="200" w:firstLine="640"/>
        <w:rPr>
          <w:rFonts w:ascii="仿宋_GB2312" w:eastAsia="仿宋_GB2312" w:hAnsi="华文仿宋" w:cs="Times New Roman" w:hint="eastAsia"/>
          <w:color w:val="000000"/>
          <w:sz w:val="32"/>
          <w:szCs w:val="32"/>
        </w:rPr>
      </w:pPr>
      <w:r w:rsidRPr="00660255">
        <w:rPr>
          <w:rFonts w:ascii="仿宋_GB2312" w:eastAsia="仿宋_GB2312" w:hAnsi="华文仿宋" w:cs="Times New Roman" w:hint="eastAsia"/>
          <w:color w:val="000000"/>
          <w:sz w:val="32"/>
          <w:szCs w:val="32"/>
        </w:rPr>
        <w:t>根据教学目标、内容、过程、方法与评价进行设计、制作，运用VR（虚拟现实）、AR（增强现实）、MR（混合现实）、人工智能（AI）等新技术开发或整合，已在真实教学场景中应用，能够有效解决实际教学难点，支持学生主动探究、协作建构与深度学习的数智教学资源应用软件。</w:t>
      </w:r>
    </w:p>
    <w:p w14:paraId="22B4B3B1" w14:textId="0FDE2FBB" w:rsidR="003D27FB" w:rsidRPr="005E3184" w:rsidRDefault="00660255" w:rsidP="00660255">
      <w:pPr>
        <w:spacing w:line="520" w:lineRule="exact"/>
        <w:ind w:firstLineChars="200" w:firstLine="640"/>
        <w:rPr>
          <w:rFonts w:ascii="仿宋_GB2312" w:eastAsia="仿宋_GB2312" w:hAnsi="华文仿宋" w:cs="Times New Roman" w:hint="eastAsia"/>
          <w:color w:val="000000"/>
          <w:sz w:val="32"/>
          <w:szCs w:val="32"/>
        </w:rPr>
      </w:pPr>
      <w:r w:rsidRPr="00660255">
        <w:rPr>
          <w:rFonts w:ascii="仿宋_GB2312" w:eastAsia="仿宋_GB2312" w:hAnsi="华文仿宋" w:cs="Times New Roman" w:hint="eastAsia"/>
          <w:color w:val="000000"/>
          <w:sz w:val="32"/>
          <w:szCs w:val="32"/>
        </w:rPr>
        <w:t>各类教学软件、学生自主学习软件、教学评价软件、仿真实验软件等均可报送。</w:t>
      </w:r>
    </w:p>
    <w:p w14:paraId="7F4894F4" w14:textId="77777777" w:rsidR="008C466E" w:rsidRPr="007D7BF5" w:rsidRDefault="008C466E" w:rsidP="007D7BF5">
      <w:pPr>
        <w:spacing w:line="520" w:lineRule="exact"/>
        <w:ind w:firstLineChars="200" w:firstLine="643"/>
        <w:rPr>
          <w:rFonts w:ascii="仿宋_GB2312" w:eastAsia="仿宋_GB2312" w:hAnsi="华文仿宋" w:cs="Times New Roman" w:hint="eastAsia"/>
          <w:b/>
          <w:bCs/>
          <w:color w:val="000000"/>
          <w:sz w:val="32"/>
          <w:szCs w:val="32"/>
        </w:rPr>
      </w:pPr>
      <w:r w:rsidRPr="007D7BF5">
        <w:rPr>
          <w:rFonts w:ascii="仿宋_GB2312" w:eastAsia="仿宋_GB2312" w:hAnsi="华文仿宋" w:cs="Times New Roman" w:hint="eastAsia"/>
          <w:b/>
          <w:bCs/>
          <w:color w:val="000000"/>
          <w:sz w:val="32"/>
          <w:szCs w:val="32"/>
        </w:rPr>
        <w:t>（二）微课</w:t>
      </w:r>
    </w:p>
    <w:p w14:paraId="1E8763E8" w14:textId="77777777" w:rsidR="008C466E" w:rsidRPr="008C466E" w:rsidRDefault="008C466E" w:rsidP="007D7BF5">
      <w:pPr>
        <w:spacing w:line="520" w:lineRule="exact"/>
        <w:ind w:firstLineChars="200" w:firstLine="643"/>
        <w:rPr>
          <w:rFonts w:ascii="仿宋_GB2312" w:eastAsia="仿宋_GB2312" w:hAnsi="华文仿宋" w:cs="Times New Roman" w:hint="eastAsia"/>
          <w:color w:val="000000"/>
          <w:sz w:val="32"/>
          <w:szCs w:val="32"/>
        </w:rPr>
      </w:pPr>
      <w:r w:rsidRPr="00290004">
        <w:rPr>
          <w:rFonts w:ascii="仿宋_GB2312" w:eastAsia="仿宋_GB2312" w:hAnsi="华文仿宋" w:cs="Times New Roman" w:hint="eastAsia"/>
          <w:b/>
          <w:bCs/>
          <w:color w:val="000000"/>
          <w:sz w:val="32"/>
          <w:szCs w:val="32"/>
        </w:rPr>
        <w:t>学科主题：</w:t>
      </w:r>
      <w:r w:rsidRPr="008C466E">
        <w:rPr>
          <w:rFonts w:ascii="仿宋_GB2312" w:eastAsia="仿宋_GB2312" w:hAnsi="华文仿宋" w:cs="Times New Roman" w:hint="eastAsia"/>
          <w:color w:val="000000"/>
          <w:sz w:val="32"/>
          <w:szCs w:val="32"/>
        </w:rPr>
        <w:t>是指教师围绕单一学习主题，以知识点讲解、教学重难点和典型问题解决、技能操作和实验过程演示等为主要内容，使用摄录设备、录屏软件等拍摄制作的视频教学资源。</w:t>
      </w:r>
    </w:p>
    <w:p w14:paraId="60A42D64" w14:textId="4B107A25" w:rsidR="00974E6D" w:rsidRDefault="008C466E" w:rsidP="007D7BF5">
      <w:pPr>
        <w:spacing w:line="520" w:lineRule="exact"/>
        <w:ind w:firstLineChars="200" w:firstLine="643"/>
        <w:rPr>
          <w:rFonts w:ascii="仿宋_GB2312" w:eastAsia="仿宋_GB2312" w:hAnsi="华文仿宋" w:cs="Times New Roman" w:hint="eastAsia"/>
          <w:color w:val="000000"/>
          <w:sz w:val="32"/>
          <w:szCs w:val="32"/>
        </w:rPr>
      </w:pPr>
      <w:r w:rsidRPr="00290004">
        <w:rPr>
          <w:rFonts w:ascii="仿宋_GB2312" w:eastAsia="仿宋_GB2312" w:hAnsi="华文仿宋" w:cs="Times New Roman" w:hint="eastAsia"/>
          <w:b/>
          <w:bCs/>
          <w:color w:val="000000"/>
          <w:sz w:val="32"/>
          <w:szCs w:val="32"/>
        </w:rPr>
        <w:t>岭南文化主题：</w:t>
      </w:r>
      <w:r w:rsidRPr="008C466E">
        <w:rPr>
          <w:rFonts w:ascii="仿宋_GB2312" w:eastAsia="仿宋_GB2312" w:hAnsi="华文仿宋" w:cs="Times New Roman" w:hint="eastAsia"/>
          <w:color w:val="000000"/>
          <w:sz w:val="32"/>
          <w:szCs w:val="32"/>
        </w:rPr>
        <w:t>以岭南文化为主题的校本课程、项目式微课学习资源，内容围绕岭南地区特有的历史与地理、语言与文学、艺术与美学、生活与习俗、跨学科主题（农业、中医药、非遗与文创）等，支持学生自主学习、项目式学习。</w:t>
      </w:r>
    </w:p>
    <w:p w14:paraId="7432E3B1" w14:textId="7B8B7428" w:rsidR="000F6757" w:rsidRDefault="00DE15BE" w:rsidP="007D7BF5">
      <w:pPr>
        <w:spacing w:line="520" w:lineRule="exact"/>
        <w:ind w:firstLineChars="200" w:firstLine="640"/>
        <w:rPr>
          <w:rFonts w:ascii="仿宋_GB2312" w:eastAsia="仿宋_GB2312" w:hAnsi="华文仿宋" w:cs="Times New Roman" w:hint="eastAsia"/>
          <w:color w:val="000000"/>
          <w:sz w:val="32"/>
          <w:szCs w:val="32"/>
        </w:rPr>
      </w:pPr>
      <w:r w:rsidRPr="00DE15BE">
        <w:rPr>
          <w:rFonts w:ascii="仿宋_GB2312" w:eastAsia="仿宋_GB2312" w:hAnsi="华文仿宋" w:cs="Times New Roman" w:hint="eastAsia"/>
          <w:color w:val="000000"/>
          <w:sz w:val="32"/>
          <w:szCs w:val="32"/>
        </w:rPr>
        <w:t>课件、微课项目</w:t>
      </w:r>
      <w:r w:rsidR="000F6757" w:rsidRPr="000F6757">
        <w:rPr>
          <w:rFonts w:ascii="仿宋_GB2312" w:eastAsia="仿宋_GB2312" w:hAnsi="华文仿宋" w:cs="Times New Roman" w:hint="eastAsia"/>
          <w:color w:val="000000"/>
          <w:sz w:val="32"/>
          <w:szCs w:val="32"/>
        </w:rPr>
        <w:t>具体内容及</w:t>
      </w:r>
      <w:r w:rsidR="007E596F">
        <w:rPr>
          <w:rFonts w:ascii="仿宋_GB2312" w:eastAsia="仿宋_GB2312" w:hAnsi="华文仿宋" w:cs="Times New Roman" w:hint="eastAsia"/>
          <w:color w:val="000000"/>
          <w:sz w:val="32"/>
          <w:szCs w:val="32"/>
        </w:rPr>
        <w:t>参赛</w:t>
      </w:r>
      <w:r w:rsidR="000F6757" w:rsidRPr="000F6757">
        <w:rPr>
          <w:rFonts w:ascii="仿宋_GB2312" w:eastAsia="仿宋_GB2312" w:hAnsi="华文仿宋" w:cs="Times New Roman" w:hint="eastAsia"/>
          <w:color w:val="000000"/>
          <w:sz w:val="32"/>
          <w:szCs w:val="32"/>
        </w:rPr>
        <w:t>要求</w:t>
      </w:r>
      <w:r>
        <w:rPr>
          <w:rFonts w:ascii="仿宋_GB2312" w:eastAsia="仿宋_GB2312" w:hAnsi="华文仿宋" w:cs="Times New Roman" w:hint="eastAsia"/>
          <w:color w:val="000000"/>
          <w:sz w:val="32"/>
          <w:szCs w:val="32"/>
        </w:rPr>
        <w:t>，</w:t>
      </w:r>
      <w:r w:rsidR="002F1FB6">
        <w:rPr>
          <w:rFonts w:ascii="仿宋_GB2312" w:eastAsia="仿宋_GB2312" w:hAnsi="华文仿宋" w:cs="Times New Roman" w:hint="eastAsia"/>
          <w:color w:val="000000"/>
          <w:sz w:val="32"/>
          <w:szCs w:val="32"/>
        </w:rPr>
        <w:t>详</w:t>
      </w:r>
      <w:r w:rsidRPr="002C1F99">
        <w:rPr>
          <w:rFonts w:ascii="仿宋_GB2312" w:eastAsia="仿宋_GB2312" w:hAnsi="华文仿宋" w:cs="Times New Roman" w:hint="eastAsia"/>
          <w:color w:val="000000"/>
          <w:sz w:val="32"/>
          <w:szCs w:val="32"/>
        </w:rPr>
        <w:t>见附件</w:t>
      </w:r>
      <w:r>
        <w:rPr>
          <w:rFonts w:ascii="仿宋_GB2312" w:eastAsia="仿宋_GB2312" w:hAnsi="华文仿宋" w:cs="Times New Roman" w:hint="eastAsia"/>
          <w:color w:val="000000"/>
          <w:sz w:val="32"/>
          <w:szCs w:val="32"/>
        </w:rPr>
        <w:t>5：</w:t>
      </w:r>
      <w:r w:rsidR="00A3171A" w:rsidRPr="00A3171A">
        <w:rPr>
          <w:rFonts w:ascii="仿宋_GB2312" w:eastAsia="仿宋_GB2312" w:hAnsi="华文仿宋" w:cs="Times New Roman" w:hint="eastAsia"/>
          <w:color w:val="000000"/>
          <w:sz w:val="32"/>
          <w:szCs w:val="32"/>
        </w:rPr>
        <w:t>课件与微课指南</w:t>
      </w:r>
      <w:r>
        <w:rPr>
          <w:rFonts w:ascii="仿宋_GB2312" w:eastAsia="仿宋_GB2312" w:hAnsi="华文仿宋" w:cs="Times New Roman" w:hint="eastAsia"/>
          <w:color w:val="000000"/>
          <w:sz w:val="32"/>
          <w:szCs w:val="32"/>
        </w:rPr>
        <w:t>。</w:t>
      </w:r>
    </w:p>
    <w:p w14:paraId="274D5BEE" w14:textId="4FFC71C3" w:rsidR="0041511B" w:rsidRPr="003C2D60" w:rsidRDefault="006468BE" w:rsidP="0041511B">
      <w:pPr>
        <w:spacing w:beforeLines="50" w:before="156" w:line="560" w:lineRule="exact"/>
        <w:ind w:firstLineChars="200" w:firstLine="643"/>
        <w:rPr>
          <w:rFonts w:ascii="仿宋_GB2312" w:eastAsia="仿宋_GB2312" w:hAnsi="华文仿宋" w:cs="Times New Roman" w:hint="eastAsia"/>
          <w:b/>
          <w:bCs/>
          <w:color w:val="000000"/>
          <w:sz w:val="32"/>
          <w:szCs w:val="32"/>
        </w:rPr>
      </w:pPr>
      <w:r>
        <w:rPr>
          <w:rFonts w:ascii="仿宋_GB2312" w:eastAsia="仿宋_GB2312" w:hAnsi="华文仿宋" w:cs="Times New Roman" w:hint="eastAsia"/>
          <w:b/>
          <w:bCs/>
          <w:color w:val="000000"/>
          <w:sz w:val="32"/>
          <w:szCs w:val="32"/>
        </w:rPr>
        <w:t>5</w:t>
      </w:r>
      <w:r w:rsidR="0041511B" w:rsidRPr="003C2D60">
        <w:rPr>
          <w:rFonts w:ascii="仿宋_GB2312" w:eastAsia="仿宋_GB2312" w:hAnsi="华文仿宋" w:cs="Times New Roman"/>
          <w:b/>
          <w:bCs/>
          <w:color w:val="000000"/>
          <w:sz w:val="32"/>
          <w:szCs w:val="32"/>
        </w:rPr>
        <w:t>.</w:t>
      </w:r>
      <w:r w:rsidR="00D35A23" w:rsidRPr="00D35A23">
        <w:rPr>
          <w:rFonts w:ascii="仿宋_GB2312" w:eastAsia="仿宋_GB2312" w:hAnsi="华文仿宋" w:cs="Times New Roman" w:hint="eastAsia"/>
          <w:b/>
          <w:bCs/>
          <w:color w:val="000000"/>
          <w:sz w:val="32"/>
          <w:szCs w:val="32"/>
        </w:rPr>
        <w:t>信息化教学课程案例</w:t>
      </w:r>
    </w:p>
    <w:p w14:paraId="22E9F0DC" w14:textId="55A6D2AA" w:rsidR="00464925" w:rsidRDefault="004536CC" w:rsidP="00464925">
      <w:pPr>
        <w:spacing w:line="520" w:lineRule="exact"/>
        <w:ind w:firstLineChars="200" w:firstLine="640"/>
        <w:rPr>
          <w:rFonts w:ascii="仿宋_GB2312" w:eastAsia="仿宋_GB2312" w:hAnsi="华文仿宋" w:cs="Times New Roman" w:hint="eastAsia"/>
          <w:color w:val="000000"/>
          <w:sz w:val="32"/>
          <w:szCs w:val="32"/>
        </w:rPr>
      </w:pPr>
      <w:r w:rsidRPr="004536CC">
        <w:rPr>
          <w:rFonts w:ascii="仿宋_GB2312" w:eastAsia="仿宋_GB2312" w:hAnsi="华文仿宋" w:cs="Times New Roman" w:hint="eastAsia"/>
          <w:color w:val="000000"/>
          <w:sz w:val="32"/>
          <w:szCs w:val="32"/>
        </w:rPr>
        <w:t>信息化教学课程案例是指利用信息技术优化课程教学，转变学习方式，创新课堂教学模式，教育教学改革成效显著的案例。包括课堂教学、研究性教学、实验实训教学、见习实习教学等多种类型，采用混合教学或在线教学模式。</w:t>
      </w:r>
      <w:r w:rsidR="0041511B" w:rsidRPr="002C1F99">
        <w:rPr>
          <w:rFonts w:ascii="仿宋_GB2312" w:eastAsia="仿宋_GB2312" w:hAnsi="华文仿宋" w:cs="Times New Roman" w:hint="eastAsia"/>
          <w:color w:val="000000"/>
          <w:sz w:val="32"/>
          <w:szCs w:val="32"/>
        </w:rPr>
        <w:t>案例</w:t>
      </w:r>
      <w:r w:rsidR="00464925" w:rsidRPr="000F6757">
        <w:rPr>
          <w:rFonts w:ascii="仿宋_GB2312" w:eastAsia="仿宋_GB2312" w:hAnsi="华文仿宋" w:cs="Times New Roman" w:hint="eastAsia"/>
          <w:color w:val="000000"/>
          <w:sz w:val="32"/>
          <w:szCs w:val="32"/>
        </w:rPr>
        <w:t>具体内容</w:t>
      </w:r>
      <w:r w:rsidR="00464925" w:rsidRPr="000F6757">
        <w:rPr>
          <w:rFonts w:ascii="仿宋_GB2312" w:eastAsia="仿宋_GB2312" w:hAnsi="华文仿宋" w:cs="Times New Roman" w:hint="eastAsia"/>
          <w:color w:val="000000"/>
          <w:sz w:val="32"/>
          <w:szCs w:val="32"/>
        </w:rPr>
        <w:lastRenderedPageBreak/>
        <w:t>及</w:t>
      </w:r>
      <w:r w:rsidR="005E6F55">
        <w:rPr>
          <w:rFonts w:ascii="仿宋_GB2312" w:eastAsia="仿宋_GB2312" w:hAnsi="华文仿宋" w:cs="Times New Roman" w:hint="eastAsia"/>
          <w:color w:val="000000"/>
          <w:sz w:val="32"/>
          <w:szCs w:val="32"/>
        </w:rPr>
        <w:t>参赛</w:t>
      </w:r>
      <w:r w:rsidR="00464925" w:rsidRPr="000F6757">
        <w:rPr>
          <w:rFonts w:ascii="仿宋_GB2312" w:eastAsia="仿宋_GB2312" w:hAnsi="华文仿宋" w:cs="Times New Roman" w:hint="eastAsia"/>
          <w:color w:val="000000"/>
          <w:sz w:val="32"/>
          <w:szCs w:val="32"/>
        </w:rPr>
        <w:t>要求</w:t>
      </w:r>
      <w:r w:rsidR="00464925">
        <w:rPr>
          <w:rFonts w:ascii="仿宋_GB2312" w:eastAsia="仿宋_GB2312" w:hAnsi="华文仿宋" w:cs="Times New Roman" w:hint="eastAsia"/>
          <w:color w:val="000000"/>
          <w:sz w:val="32"/>
          <w:szCs w:val="32"/>
        </w:rPr>
        <w:t>，</w:t>
      </w:r>
      <w:r w:rsidR="00E95735">
        <w:rPr>
          <w:rFonts w:ascii="仿宋_GB2312" w:eastAsia="仿宋_GB2312" w:hAnsi="华文仿宋" w:cs="Times New Roman" w:hint="eastAsia"/>
          <w:color w:val="000000"/>
          <w:sz w:val="32"/>
          <w:szCs w:val="32"/>
        </w:rPr>
        <w:t>详</w:t>
      </w:r>
      <w:r w:rsidR="00464925" w:rsidRPr="002C1F99">
        <w:rPr>
          <w:rFonts w:ascii="仿宋_GB2312" w:eastAsia="仿宋_GB2312" w:hAnsi="华文仿宋" w:cs="Times New Roman" w:hint="eastAsia"/>
          <w:color w:val="000000"/>
          <w:sz w:val="32"/>
          <w:szCs w:val="32"/>
        </w:rPr>
        <w:t>见附件</w:t>
      </w:r>
      <w:r w:rsidR="00676C99">
        <w:rPr>
          <w:rFonts w:ascii="仿宋_GB2312" w:eastAsia="仿宋_GB2312" w:hAnsi="华文仿宋" w:cs="Times New Roman" w:hint="eastAsia"/>
          <w:color w:val="000000"/>
          <w:sz w:val="32"/>
          <w:szCs w:val="32"/>
        </w:rPr>
        <w:t>6</w:t>
      </w:r>
      <w:r w:rsidR="00464925">
        <w:rPr>
          <w:rFonts w:ascii="仿宋_GB2312" w:eastAsia="仿宋_GB2312" w:hAnsi="华文仿宋" w:cs="Times New Roman" w:hint="eastAsia"/>
          <w:color w:val="000000"/>
          <w:sz w:val="32"/>
          <w:szCs w:val="32"/>
        </w:rPr>
        <w:t>：</w:t>
      </w:r>
      <w:r w:rsidR="00676C99" w:rsidRPr="00676C99">
        <w:rPr>
          <w:rFonts w:ascii="仿宋_GB2312" w:eastAsia="仿宋_GB2312" w:hAnsi="华文仿宋" w:cs="Times New Roman" w:hint="eastAsia"/>
          <w:color w:val="000000"/>
          <w:sz w:val="32"/>
          <w:szCs w:val="32"/>
        </w:rPr>
        <w:t>信息化教学课程案例指南</w:t>
      </w:r>
      <w:r w:rsidR="00464925">
        <w:rPr>
          <w:rFonts w:ascii="仿宋_GB2312" w:eastAsia="仿宋_GB2312" w:hAnsi="华文仿宋" w:cs="Times New Roman" w:hint="eastAsia"/>
          <w:color w:val="000000"/>
          <w:sz w:val="32"/>
          <w:szCs w:val="32"/>
        </w:rPr>
        <w:t>。</w:t>
      </w:r>
    </w:p>
    <w:p w14:paraId="28A48908" w14:textId="3B0241D4" w:rsidR="00AF6C4D" w:rsidRPr="006B0A4B" w:rsidRDefault="00D96776" w:rsidP="0055670F">
      <w:pPr>
        <w:widowControl/>
        <w:snapToGrid w:val="0"/>
        <w:spacing w:beforeLines="50" w:before="156" w:line="560" w:lineRule="exact"/>
        <w:ind w:firstLineChars="200" w:firstLine="640"/>
        <w:rPr>
          <w:rFonts w:ascii="黑体" w:eastAsia="黑体" w:hAnsi="黑体" w:cs="Times New Roman" w:hint="eastAsia"/>
          <w:color w:val="000000"/>
          <w:sz w:val="32"/>
          <w:szCs w:val="32"/>
        </w:rPr>
      </w:pPr>
      <w:r>
        <w:rPr>
          <w:rFonts w:ascii="黑体" w:eastAsia="黑体" w:hAnsi="黑体" w:cs="Times New Roman" w:hint="eastAsia"/>
          <w:color w:val="000000"/>
          <w:sz w:val="32"/>
          <w:szCs w:val="32"/>
        </w:rPr>
        <w:t>三</w:t>
      </w:r>
      <w:r w:rsidR="00F120BC" w:rsidRPr="006B0A4B">
        <w:rPr>
          <w:rFonts w:ascii="黑体" w:eastAsia="黑体" w:hAnsi="黑体" w:cs="Times New Roman" w:hint="eastAsia"/>
          <w:color w:val="000000"/>
          <w:sz w:val="32"/>
          <w:szCs w:val="32"/>
        </w:rPr>
        <w:t>、参赛对象及要求</w:t>
      </w:r>
    </w:p>
    <w:p w14:paraId="1BCD737F" w14:textId="6BDAECD9" w:rsidR="008C1CC4" w:rsidRPr="006B0A4B" w:rsidRDefault="00C27EB5"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参赛对象为</w:t>
      </w:r>
      <w:r w:rsidR="008C1CC4" w:rsidRPr="006B0A4B">
        <w:rPr>
          <w:rFonts w:ascii="仿宋_GB2312" w:eastAsia="仿宋_GB2312" w:hAnsi="华文仿宋" w:cs="Times New Roman"/>
          <w:color w:val="000000"/>
          <w:sz w:val="32"/>
          <w:szCs w:val="32"/>
        </w:rPr>
        <w:t>珠海校区在职教师。</w:t>
      </w:r>
    </w:p>
    <w:p w14:paraId="03A9FE7A" w14:textId="77777777" w:rsidR="00701339" w:rsidRDefault="006B0531" w:rsidP="006B0531">
      <w:pPr>
        <w:spacing w:line="520" w:lineRule="exact"/>
        <w:ind w:firstLineChars="200" w:firstLine="640"/>
        <w:rPr>
          <w:rFonts w:ascii="仿宋_GB2312" w:eastAsia="仿宋_GB2312" w:hAnsi="华文仿宋" w:cs="Times New Roman" w:hint="eastAsia"/>
          <w:color w:val="000000"/>
          <w:sz w:val="32"/>
          <w:szCs w:val="32"/>
        </w:rPr>
      </w:pPr>
      <w:r w:rsidRPr="006B0531">
        <w:rPr>
          <w:rFonts w:ascii="仿宋_GB2312" w:eastAsia="仿宋_GB2312" w:hAnsi="华文仿宋" w:cs="Times New Roman" w:hint="eastAsia"/>
          <w:color w:val="000000"/>
          <w:sz w:val="32"/>
          <w:szCs w:val="32"/>
        </w:rPr>
        <w:t>（一）有政治原则性错误和学科概念性错误的作品，取消参加资格。</w:t>
      </w:r>
    </w:p>
    <w:p w14:paraId="1E034F74" w14:textId="73EA6ECF" w:rsidR="00AF6C4D" w:rsidRPr="006B0A4B" w:rsidRDefault="006B0531" w:rsidP="006B0531">
      <w:pPr>
        <w:spacing w:line="520" w:lineRule="exact"/>
        <w:ind w:firstLineChars="200" w:firstLine="640"/>
        <w:rPr>
          <w:rFonts w:ascii="仿宋_GB2312" w:eastAsia="仿宋_GB2312" w:hAnsi="华文仿宋" w:cs="Times New Roman" w:hint="eastAsia"/>
          <w:color w:val="000000"/>
          <w:sz w:val="32"/>
          <w:szCs w:val="32"/>
        </w:rPr>
      </w:pPr>
      <w:r w:rsidRPr="006B0531">
        <w:rPr>
          <w:rFonts w:ascii="仿宋_GB2312" w:eastAsia="仿宋_GB2312" w:hAnsi="华文仿宋" w:cs="Times New Roman" w:hint="eastAsia"/>
          <w:color w:val="000000"/>
          <w:sz w:val="32"/>
          <w:szCs w:val="32"/>
        </w:rPr>
        <w:t>（二）存在弄虚作假行为、或抄袭他人作品，取消参加资格。</w:t>
      </w:r>
    </w:p>
    <w:p w14:paraId="1E63CDEB" w14:textId="745D4E42" w:rsidR="00AF6C4D" w:rsidRPr="006B0A4B" w:rsidRDefault="00D3273F" w:rsidP="0055670F">
      <w:pPr>
        <w:widowControl/>
        <w:snapToGrid w:val="0"/>
        <w:spacing w:beforeLines="50" w:before="156" w:line="560" w:lineRule="exact"/>
        <w:ind w:firstLineChars="200" w:firstLine="640"/>
        <w:rPr>
          <w:rFonts w:ascii="黑体" w:eastAsia="黑体" w:hAnsi="黑体" w:cs="Times New Roman" w:hint="eastAsia"/>
          <w:color w:val="000000"/>
          <w:sz w:val="32"/>
          <w:szCs w:val="32"/>
        </w:rPr>
      </w:pPr>
      <w:r>
        <w:rPr>
          <w:rFonts w:ascii="黑体" w:eastAsia="黑体" w:hAnsi="黑体" w:cs="Times New Roman" w:hint="eastAsia"/>
          <w:color w:val="000000"/>
          <w:sz w:val="32"/>
          <w:szCs w:val="32"/>
        </w:rPr>
        <w:t>四</w:t>
      </w:r>
      <w:r w:rsidR="00F120BC" w:rsidRPr="006B0A4B">
        <w:rPr>
          <w:rFonts w:ascii="黑体" w:eastAsia="黑体" w:hAnsi="黑体" w:cs="Times New Roman" w:hint="eastAsia"/>
          <w:color w:val="000000"/>
          <w:sz w:val="32"/>
          <w:szCs w:val="32"/>
        </w:rPr>
        <w:t>、</w:t>
      </w:r>
      <w:r w:rsidR="001D0B0A">
        <w:rPr>
          <w:rFonts w:ascii="黑体" w:eastAsia="黑体" w:hAnsi="黑体" w:cs="Times New Roman" w:hint="eastAsia"/>
          <w:color w:val="000000"/>
          <w:sz w:val="32"/>
          <w:szCs w:val="32"/>
        </w:rPr>
        <w:t>相关</w:t>
      </w:r>
      <w:r w:rsidR="00F120BC" w:rsidRPr="006B0A4B">
        <w:rPr>
          <w:rFonts w:ascii="黑体" w:eastAsia="黑体" w:hAnsi="黑体" w:cs="Times New Roman" w:hint="eastAsia"/>
          <w:color w:val="000000"/>
          <w:sz w:val="32"/>
          <w:szCs w:val="32"/>
        </w:rPr>
        <w:t>材料提交</w:t>
      </w:r>
    </w:p>
    <w:p w14:paraId="6BE06C8F" w14:textId="1963367E" w:rsidR="000E78DD" w:rsidRPr="00CE532A" w:rsidRDefault="006810D8" w:rsidP="00CE532A">
      <w:pPr>
        <w:spacing w:line="520" w:lineRule="exact"/>
        <w:ind w:firstLineChars="200" w:firstLine="640"/>
        <w:rPr>
          <w:rFonts w:ascii="仿宋_GB2312" w:eastAsia="仿宋_GB2312" w:hAnsi="华文仿宋" w:cs="Times New Roman" w:hint="eastAsia"/>
          <w:color w:val="000000"/>
          <w:sz w:val="32"/>
          <w:szCs w:val="32"/>
        </w:rPr>
      </w:pPr>
      <w:r w:rsidRPr="006810D8">
        <w:rPr>
          <w:rFonts w:ascii="仿宋_GB2312" w:eastAsia="仿宋_GB2312" w:hAnsi="华文仿宋" w:cs="Times New Roman" w:hint="eastAsia"/>
          <w:color w:val="000000"/>
          <w:sz w:val="32"/>
          <w:szCs w:val="32"/>
        </w:rPr>
        <w:t>用AI案例、创AI案例和护AI案例，</w:t>
      </w:r>
      <w:r w:rsidR="00D636EA">
        <w:rPr>
          <w:rFonts w:ascii="仿宋_GB2312" w:eastAsia="仿宋_GB2312" w:hAnsi="华文仿宋" w:cs="Times New Roman" w:hint="eastAsia"/>
          <w:color w:val="000000"/>
          <w:sz w:val="32"/>
          <w:szCs w:val="32"/>
        </w:rPr>
        <w:t>参赛教师</w:t>
      </w:r>
      <w:r w:rsidRPr="006810D8">
        <w:rPr>
          <w:rFonts w:ascii="仿宋_GB2312" w:eastAsia="仿宋_GB2312" w:hAnsi="华文仿宋" w:cs="Times New Roman" w:hint="eastAsia"/>
          <w:color w:val="000000"/>
          <w:sz w:val="32"/>
          <w:szCs w:val="32"/>
        </w:rPr>
        <w:t>请于2026年5月20日前</w:t>
      </w:r>
      <w:r w:rsidR="00541219">
        <w:rPr>
          <w:rFonts w:ascii="仿宋_GB2312" w:eastAsia="仿宋_GB2312" w:hAnsi="华文仿宋" w:cs="Times New Roman" w:hint="eastAsia"/>
          <w:color w:val="000000"/>
          <w:sz w:val="32"/>
          <w:szCs w:val="32"/>
        </w:rPr>
        <w:t>登录</w:t>
      </w:r>
      <w:r w:rsidRPr="006810D8">
        <w:rPr>
          <w:rFonts w:ascii="仿宋_GB2312" w:eastAsia="仿宋_GB2312" w:hAnsi="华文仿宋" w:cs="Times New Roman" w:hint="eastAsia"/>
          <w:color w:val="000000"/>
          <w:sz w:val="32"/>
          <w:szCs w:val="32"/>
        </w:rPr>
        <w:t>“广东省智慧教育平台”</w:t>
      </w:r>
      <w:r w:rsidR="00541219" w:rsidRPr="005E3184">
        <w:rPr>
          <w:rFonts w:ascii="仿宋_GB2312" w:eastAsia="仿宋_GB2312" w:hAnsi="华文仿宋" w:cs="Times New Roman" w:hint="eastAsia"/>
          <w:color w:val="000000"/>
          <w:sz w:val="32"/>
          <w:szCs w:val="32"/>
        </w:rPr>
        <w:t>上传</w:t>
      </w:r>
      <w:r w:rsidR="00541219">
        <w:rPr>
          <w:rFonts w:ascii="仿宋_GB2312" w:eastAsia="仿宋_GB2312" w:hAnsi="华文仿宋" w:cs="Times New Roman" w:hint="eastAsia"/>
          <w:color w:val="000000"/>
          <w:sz w:val="32"/>
          <w:szCs w:val="32"/>
        </w:rPr>
        <w:t>相关参赛材料</w:t>
      </w:r>
      <w:r w:rsidRPr="006810D8">
        <w:rPr>
          <w:rFonts w:ascii="仿宋_GB2312" w:eastAsia="仿宋_GB2312" w:hAnsi="华文仿宋" w:cs="Times New Roman" w:hint="eastAsia"/>
          <w:color w:val="000000"/>
          <w:sz w:val="32"/>
          <w:szCs w:val="32"/>
        </w:rPr>
        <w:t>，下载平台生成的</w:t>
      </w:r>
      <w:r w:rsidR="008F1A7B" w:rsidRPr="006810D8">
        <w:rPr>
          <w:rFonts w:ascii="仿宋_GB2312" w:eastAsia="仿宋_GB2312" w:hAnsi="华文仿宋" w:cs="Times New Roman" w:hint="eastAsia"/>
          <w:color w:val="000000"/>
          <w:sz w:val="32"/>
          <w:szCs w:val="32"/>
        </w:rPr>
        <w:t>作品登记表PDF</w:t>
      </w:r>
      <w:r w:rsidRPr="006810D8">
        <w:rPr>
          <w:rFonts w:ascii="仿宋_GB2312" w:eastAsia="仿宋_GB2312" w:hAnsi="华文仿宋" w:cs="Times New Roman" w:hint="eastAsia"/>
          <w:color w:val="000000"/>
          <w:sz w:val="32"/>
          <w:szCs w:val="32"/>
        </w:rPr>
        <w:t>文档</w:t>
      </w:r>
      <w:r w:rsidR="00257788">
        <w:rPr>
          <w:rFonts w:ascii="仿宋_GB2312" w:eastAsia="仿宋_GB2312" w:hAnsi="华文仿宋" w:cs="Times New Roman" w:hint="eastAsia"/>
          <w:color w:val="000000"/>
          <w:sz w:val="32"/>
          <w:szCs w:val="32"/>
        </w:rPr>
        <w:t>并</w:t>
      </w:r>
      <w:r w:rsidR="00372D17">
        <w:rPr>
          <w:rFonts w:ascii="仿宋_GB2312" w:eastAsia="仿宋_GB2312" w:hAnsi="华文仿宋" w:cs="Times New Roman" w:hint="eastAsia"/>
          <w:color w:val="000000"/>
          <w:sz w:val="32"/>
          <w:szCs w:val="32"/>
        </w:rPr>
        <w:t>提交教务部质量办</w:t>
      </w:r>
      <w:r w:rsidR="008F1A7B">
        <w:rPr>
          <w:rFonts w:ascii="仿宋_GB2312" w:eastAsia="仿宋_GB2312" w:hAnsi="华文仿宋" w:cs="Times New Roman" w:hint="eastAsia"/>
          <w:color w:val="000000"/>
          <w:sz w:val="32"/>
          <w:szCs w:val="32"/>
        </w:rPr>
        <w:t>。</w:t>
      </w:r>
    </w:p>
    <w:p w14:paraId="4131E40C" w14:textId="643F0915" w:rsidR="00D636EA" w:rsidRPr="00CE532A" w:rsidRDefault="00D636EA" w:rsidP="00D636EA">
      <w:pPr>
        <w:spacing w:line="520" w:lineRule="exact"/>
        <w:ind w:firstLineChars="200" w:firstLine="640"/>
        <w:rPr>
          <w:rFonts w:ascii="仿宋_GB2312" w:eastAsia="仿宋_GB2312" w:hAnsi="华文仿宋" w:cs="Times New Roman" w:hint="eastAsia"/>
          <w:color w:val="000000"/>
          <w:sz w:val="32"/>
          <w:szCs w:val="32"/>
        </w:rPr>
      </w:pPr>
      <w:r w:rsidRPr="00D636EA">
        <w:rPr>
          <w:rFonts w:ascii="仿宋_GB2312" w:eastAsia="仿宋_GB2312" w:hAnsi="华文仿宋" w:cs="Times New Roman" w:hint="eastAsia"/>
          <w:color w:val="000000"/>
          <w:sz w:val="32"/>
          <w:szCs w:val="32"/>
        </w:rPr>
        <w:t>课件、微课项目和信息化教学课程案例，</w:t>
      </w:r>
      <w:r>
        <w:rPr>
          <w:rFonts w:ascii="仿宋_GB2312" w:eastAsia="仿宋_GB2312" w:hAnsi="华文仿宋" w:cs="Times New Roman" w:hint="eastAsia"/>
          <w:color w:val="000000"/>
          <w:sz w:val="32"/>
          <w:szCs w:val="32"/>
        </w:rPr>
        <w:t>参赛教师</w:t>
      </w:r>
      <w:r w:rsidRPr="006810D8">
        <w:rPr>
          <w:rFonts w:ascii="仿宋_GB2312" w:eastAsia="仿宋_GB2312" w:hAnsi="华文仿宋" w:cs="Times New Roman" w:hint="eastAsia"/>
          <w:color w:val="000000"/>
          <w:sz w:val="32"/>
          <w:szCs w:val="32"/>
        </w:rPr>
        <w:t>请于2026年</w:t>
      </w:r>
      <w:r w:rsidR="00550A99">
        <w:rPr>
          <w:rFonts w:ascii="仿宋_GB2312" w:eastAsia="仿宋_GB2312" w:hAnsi="华文仿宋" w:cs="Times New Roman" w:hint="eastAsia"/>
          <w:color w:val="000000"/>
          <w:sz w:val="32"/>
          <w:szCs w:val="32"/>
        </w:rPr>
        <w:t>6</w:t>
      </w:r>
      <w:r w:rsidRPr="006810D8">
        <w:rPr>
          <w:rFonts w:ascii="仿宋_GB2312" w:eastAsia="仿宋_GB2312" w:hAnsi="华文仿宋" w:cs="Times New Roman" w:hint="eastAsia"/>
          <w:color w:val="000000"/>
          <w:sz w:val="32"/>
          <w:szCs w:val="32"/>
        </w:rPr>
        <w:t>月</w:t>
      </w:r>
      <w:r w:rsidR="00550A99">
        <w:rPr>
          <w:rFonts w:ascii="仿宋_GB2312" w:eastAsia="仿宋_GB2312" w:hAnsi="华文仿宋" w:cs="Times New Roman" w:hint="eastAsia"/>
          <w:color w:val="000000"/>
          <w:sz w:val="32"/>
          <w:szCs w:val="32"/>
        </w:rPr>
        <w:t>15</w:t>
      </w:r>
      <w:r w:rsidRPr="006810D8">
        <w:rPr>
          <w:rFonts w:ascii="仿宋_GB2312" w:eastAsia="仿宋_GB2312" w:hAnsi="华文仿宋" w:cs="Times New Roman" w:hint="eastAsia"/>
          <w:color w:val="000000"/>
          <w:sz w:val="32"/>
          <w:szCs w:val="32"/>
        </w:rPr>
        <w:t>日前</w:t>
      </w:r>
      <w:r w:rsidR="00541219">
        <w:rPr>
          <w:rFonts w:ascii="仿宋_GB2312" w:eastAsia="仿宋_GB2312" w:hAnsi="华文仿宋" w:cs="Times New Roman" w:hint="eastAsia"/>
          <w:color w:val="000000"/>
          <w:sz w:val="32"/>
          <w:szCs w:val="32"/>
        </w:rPr>
        <w:t>登录</w:t>
      </w:r>
      <w:r w:rsidRPr="006810D8">
        <w:rPr>
          <w:rFonts w:ascii="仿宋_GB2312" w:eastAsia="仿宋_GB2312" w:hAnsi="华文仿宋" w:cs="Times New Roman" w:hint="eastAsia"/>
          <w:color w:val="000000"/>
          <w:sz w:val="32"/>
          <w:szCs w:val="32"/>
        </w:rPr>
        <w:t>“广东省智慧教育平台”</w:t>
      </w:r>
      <w:r w:rsidR="00541219" w:rsidRPr="005E3184">
        <w:rPr>
          <w:rFonts w:ascii="仿宋_GB2312" w:eastAsia="仿宋_GB2312" w:hAnsi="华文仿宋" w:cs="Times New Roman" w:hint="eastAsia"/>
          <w:color w:val="000000"/>
          <w:sz w:val="32"/>
          <w:szCs w:val="32"/>
        </w:rPr>
        <w:t>上传</w:t>
      </w:r>
      <w:r w:rsidR="00541219">
        <w:rPr>
          <w:rFonts w:ascii="仿宋_GB2312" w:eastAsia="仿宋_GB2312" w:hAnsi="华文仿宋" w:cs="Times New Roman" w:hint="eastAsia"/>
          <w:color w:val="000000"/>
          <w:sz w:val="32"/>
          <w:szCs w:val="32"/>
        </w:rPr>
        <w:t>相关参赛材料</w:t>
      </w:r>
      <w:r w:rsidR="00541219" w:rsidRPr="006810D8">
        <w:rPr>
          <w:rFonts w:ascii="仿宋_GB2312" w:eastAsia="仿宋_GB2312" w:hAnsi="华文仿宋" w:cs="Times New Roman" w:hint="eastAsia"/>
          <w:color w:val="000000"/>
          <w:sz w:val="32"/>
          <w:szCs w:val="32"/>
        </w:rPr>
        <w:t>，</w:t>
      </w:r>
      <w:r w:rsidRPr="006810D8">
        <w:rPr>
          <w:rFonts w:ascii="仿宋_GB2312" w:eastAsia="仿宋_GB2312" w:hAnsi="华文仿宋" w:cs="Times New Roman" w:hint="eastAsia"/>
          <w:color w:val="000000"/>
          <w:sz w:val="32"/>
          <w:szCs w:val="32"/>
        </w:rPr>
        <w:t>下载平台生成的作品登记表PDF文档</w:t>
      </w:r>
      <w:r w:rsidR="00257788">
        <w:rPr>
          <w:rFonts w:ascii="仿宋_GB2312" w:eastAsia="仿宋_GB2312" w:hAnsi="华文仿宋" w:cs="Times New Roman" w:hint="eastAsia"/>
          <w:color w:val="000000"/>
          <w:sz w:val="32"/>
          <w:szCs w:val="32"/>
        </w:rPr>
        <w:t>并</w:t>
      </w:r>
      <w:r w:rsidR="00372D17">
        <w:rPr>
          <w:rFonts w:ascii="仿宋_GB2312" w:eastAsia="仿宋_GB2312" w:hAnsi="华文仿宋" w:cs="Times New Roman" w:hint="eastAsia"/>
          <w:color w:val="000000"/>
          <w:sz w:val="32"/>
          <w:szCs w:val="32"/>
        </w:rPr>
        <w:t>提交教务部质量办</w:t>
      </w:r>
      <w:r>
        <w:rPr>
          <w:rFonts w:ascii="仿宋_GB2312" w:eastAsia="仿宋_GB2312" w:hAnsi="华文仿宋" w:cs="Times New Roman" w:hint="eastAsia"/>
          <w:color w:val="000000"/>
          <w:sz w:val="32"/>
          <w:szCs w:val="32"/>
        </w:rPr>
        <w:t>。</w:t>
      </w:r>
    </w:p>
    <w:p w14:paraId="0CB8A9CE" w14:textId="7502C686" w:rsidR="00D5638D" w:rsidRPr="005834A9" w:rsidRDefault="005422FC" w:rsidP="00EA4682">
      <w:pPr>
        <w:spacing w:line="520" w:lineRule="exact"/>
        <w:ind w:firstLineChars="200" w:firstLine="640"/>
        <w:rPr>
          <w:rFonts w:ascii="仿宋_GB2312" w:eastAsia="仿宋_GB2312" w:hAnsi="华文仿宋" w:cs="Times New Roman" w:hint="eastAsia"/>
          <w:color w:val="000000"/>
          <w:sz w:val="32"/>
          <w:szCs w:val="32"/>
        </w:rPr>
      </w:pPr>
      <w:r w:rsidRPr="005422FC">
        <w:rPr>
          <w:rFonts w:ascii="仿宋_GB2312" w:eastAsia="仿宋_GB2312" w:hAnsi="华文仿宋" w:cs="Times New Roman" w:hint="eastAsia"/>
          <w:color w:val="000000"/>
          <w:sz w:val="32"/>
          <w:szCs w:val="32"/>
        </w:rPr>
        <w:t>广东省智慧教育平台</w:t>
      </w:r>
      <w:r>
        <w:rPr>
          <w:rFonts w:ascii="仿宋_GB2312" w:eastAsia="仿宋_GB2312" w:hAnsi="华文仿宋" w:cs="Times New Roman" w:hint="eastAsia"/>
          <w:color w:val="000000"/>
          <w:sz w:val="32"/>
          <w:szCs w:val="32"/>
        </w:rPr>
        <w:t>（</w:t>
      </w:r>
      <w:r w:rsidR="00540987">
        <w:rPr>
          <w:rFonts w:ascii="仿宋_GB2312" w:eastAsia="仿宋_GB2312" w:hAnsi="华文仿宋" w:cs="Times New Roman" w:hint="eastAsia"/>
          <w:color w:val="000000"/>
          <w:sz w:val="32"/>
          <w:szCs w:val="32"/>
        </w:rPr>
        <w:t>省赛</w:t>
      </w:r>
      <w:r w:rsidR="00D5638D">
        <w:rPr>
          <w:rFonts w:ascii="仿宋_GB2312" w:eastAsia="仿宋_GB2312" w:hAnsi="华文仿宋" w:cs="Times New Roman" w:hint="eastAsia"/>
          <w:color w:val="000000"/>
          <w:sz w:val="32"/>
          <w:szCs w:val="32"/>
        </w:rPr>
        <w:t>平台</w:t>
      </w:r>
      <w:r>
        <w:rPr>
          <w:rFonts w:ascii="仿宋_GB2312" w:eastAsia="仿宋_GB2312" w:hAnsi="华文仿宋" w:cs="Times New Roman" w:hint="eastAsia"/>
          <w:color w:val="000000"/>
          <w:sz w:val="32"/>
          <w:szCs w:val="32"/>
        </w:rPr>
        <w:t>）</w:t>
      </w:r>
      <w:r w:rsidR="00D5638D">
        <w:rPr>
          <w:rFonts w:ascii="仿宋_GB2312" w:eastAsia="仿宋_GB2312" w:hAnsi="华文仿宋" w:cs="Times New Roman" w:hint="eastAsia"/>
          <w:color w:val="000000"/>
          <w:sz w:val="32"/>
          <w:szCs w:val="32"/>
        </w:rPr>
        <w:t>网址：</w:t>
      </w:r>
      <w:hyperlink r:id="rId6" w:history="1">
        <w:r w:rsidR="004240C2" w:rsidRPr="003B35A2">
          <w:rPr>
            <w:rStyle w:val="a9"/>
            <w:rFonts w:ascii="仿宋_GB2312" w:eastAsia="仿宋_GB2312" w:hAnsi="华文仿宋" w:cs="Times New Roman" w:hint="eastAsia"/>
            <w:sz w:val="32"/>
            <w:szCs w:val="32"/>
          </w:rPr>
          <w:t>https://smart.gds.edu.cn/</w:t>
        </w:r>
      </w:hyperlink>
      <w:r w:rsidR="004240C2">
        <w:rPr>
          <w:rFonts w:ascii="仿宋_GB2312" w:eastAsia="仿宋_GB2312" w:hAnsi="华文仿宋" w:cs="Times New Roman" w:hint="eastAsia"/>
          <w:color w:val="000000"/>
          <w:sz w:val="32"/>
          <w:szCs w:val="32"/>
        </w:rPr>
        <w:t xml:space="preserve"> </w:t>
      </w:r>
    </w:p>
    <w:p w14:paraId="50427D82" w14:textId="1669AC4B" w:rsidR="00D5638D" w:rsidRDefault="00D5638D" w:rsidP="00EA4682">
      <w:pPr>
        <w:spacing w:line="520" w:lineRule="exact"/>
        <w:ind w:firstLineChars="200" w:firstLine="640"/>
        <w:rPr>
          <w:rFonts w:ascii="仿宋_GB2312" w:eastAsia="仿宋_GB2312" w:hAnsi="华文仿宋" w:cs="Times New Roman" w:hint="eastAsia"/>
          <w:color w:val="000000"/>
          <w:sz w:val="32"/>
          <w:szCs w:val="32"/>
        </w:rPr>
      </w:pPr>
    </w:p>
    <w:p w14:paraId="4873E697" w14:textId="04B22FE6" w:rsidR="00CE65D4" w:rsidRDefault="00B858A3" w:rsidP="00EA4682">
      <w:pPr>
        <w:spacing w:line="520" w:lineRule="exact"/>
        <w:ind w:firstLineChars="200" w:firstLine="640"/>
        <w:rPr>
          <w:rFonts w:ascii="仿宋_GB2312" w:eastAsia="仿宋_GB2312" w:hAnsi="华文仿宋" w:cs="Times New Roman" w:hint="eastAsia"/>
          <w:color w:val="000000"/>
          <w:sz w:val="32"/>
          <w:szCs w:val="32"/>
        </w:rPr>
      </w:pPr>
      <w:r w:rsidRPr="006B0A4B">
        <w:rPr>
          <w:rFonts w:ascii="仿宋_GB2312" w:eastAsia="仿宋_GB2312" w:hAnsi="华文仿宋" w:cs="Times New Roman" w:hint="eastAsia"/>
          <w:color w:val="000000"/>
          <w:sz w:val="32"/>
          <w:szCs w:val="32"/>
        </w:rPr>
        <w:t>请各单位做好宣传</w:t>
      </w:r>
      <w:r w:rsidR="00494F20">
        <w:rPr>
          <w:rFonts w:ascii="仿宋_GB2312" w:eastAsia="仿宋_GB2312" w:hAnsi="华文仿宋" w:cs="Times New Roman" w:hint="eastAsia"/>
          <w:color w:val="000000"/>
          <w:sz w:val="32"/>
          <w:szCs w:val="32"/>
        </w:rPr>
        <w:t>动员</w:t>
      </w:r>
      <w:r w:rsidRPr="006B0A4B">
        <w:rPr>
          <w:rFonts w:ascii="仿宋_GB2312" w:eastAsia="仿宋_GB2312" w:hAnsi="华文仿宋" w:cs="Times New Roman" w:hint="eastAsia"/>
          <w:color w:val="000000"/>
          <w:sz w:val="32"/>
          <w:szCs w:val="32"/>
        </w:rPr>
        <w:t>工作，积极组织教师参赛，按照时间</w:t>
      </w:r>
      <w:r w:rsidR="00402ED1">
        <w:rPr>
          <w:rFonts w:ascii="仿宋_GB2312" w:eastAsia="仿宋_GB2312" w:hAnsi="华文仿宋" w:cs="Times New Roman" w:hint="eastAsia"/>
          <w:color w:val="000000"/>
          <w:sz w:val="32"/>
          <w:szCs w:val="32"/>
        </w:rPr>
        <w:t>节</w:t>
      </w:r>
      <w:r w:rsidRPr="006B0A4B">
        <w:rPr>
          <w:rFonts w:ascii="仿宋_GB2312" w:eastAsia="仿宋_GB2312" w:hAnsi="华文仿宋" w:cs="Times New Roman" w:hint="eastAsia"/>
          <w:color w:val="000000"/>
          <w:sz w:val="32"/>
          <w:szCs w:val="32"/>
        </w:rPr>
        <w:t>点及时报送</w:t>
      </w:r>
      <w:r w:rsidR="00A715FA">
        <w:rPr>
          <w:rFonts w:ascii="仿宋_GB2312" w:eastAsia="仿宋_GB2312" w:hAnsi="华文仿宋" w:cs="Times New Roman" w:hint="eastAsia"/>
          <w:color w:val="000000"/>
          <w:sz w:val="32"/>
          <w:szCs w:val="32"/>
        </w:rPr>
        <w:t>参赛</w:t>
      </w:r>
      <w:r w:rsidRPr="006B0A4B">
        <w:rPr>
          <w:rFonts w:ascii="仿宋_GB2312" w:eastAsia="仿宋_GB2312" w:hAnsi="华文仿宋" w:cs="Times New Roman" w:hint="eastAsia"/>
          <w:color w:val="000000"/>
          <w:sz w:val="32"/>
          <w:szCs w:val="32"/>
        </w:rPr>
        <w:t>材料，</w:t>
      </w:r>
      <w:r w:rsidRPr="0080634B">
        <w:rPr>
          <w:rFonts w:ascii="仿宋_GB2312" w:eastAsia="仿宋_GB2312" w:hAnsi="华文仿宋" w:cs="Times New Roman" w:hint="eastAsia"/>
          <w:color w:val="000000"/>
          <w:sz w:val="32"/>
          <w:szCs w:val="32"/>
        </w:rPr>
        <w:t>逾期不予受理。</w:t>
      </w:r>
    </w:p>
    <w:p w14:paraId="47CC53A8" w14:textId="77777777" w:rsidR="00CE65D4" w:rsidRPr="00CE65D4" w:rsidRDefault="00CE65D4" w:rsidP="00EA4682">
      <w:pPr>
        <w:spacing w:line="520" w:lineRule="exact"/>
        <w:ind w:firstLineChars="200" w:firstLine="640"/>
        <w:rPr>
          <w:rFonts w:ascii="仿宋_GB2312" w:eastAsia="仿宋_GB2312" w:hAnsi="华文仿宋" w:cs="Times New Roman" w:hint="eastAsia"/>
          <w:color w:val="000000"/>
          <w:sz w:val="32"/>
          <w:szCs w:val="32"/>
        </w:rPr>
      </w:pPr>
    </w:p>
    <w:p w14:paraId="5D914D27" w14:textId="01461ED5" w:rsidR="00AF6C4D" w:rsidRPr="006B0A4B" w:rsidRDefault="00F120BC" w:rsidP="00EA4682">
      <w:pPr>
        <w:spacing w:line="520" w:lineRule="exact"/>
        <w:ind w:firstLineChars="200" w:firstLine="643"/>
        <w:rPr>
          <w:rFonts w:ascii="仿宋_GB2312" w:eastAsia="仿宋_GB2312" w:hAnsi="华文仿宋" w:cs="Times New Roman" w:hint="eastAsia"/>
          <w:color w:val="000000"/>
          <w:sz w:val="32"/>
          <w:szCs w:val="32"/>
        </w:rPr>
      </w:pPr>
      <w:r w:rsidRPr="00CC7DE2">
        <w:rPr>
          <w:rFonts w:ascii="仿宋_GB2312" w:eastAsia="仿宋_GB2312" w:hAnsi="华文仿宋" w:cs="Times New Roman" w:hint="eastAsia"/>
          <w:b/>
          <w:bCs/>
          <w:color w:val="000000"/>
          <w:sz w:val="32"/>
          <w:szCs w:val="32"/>
        </w:rPr>
        <w:t>联系人：</w:t>
      </w:r>
      <w:r w:rsidR="0001759C" w:rsidRPr="006B0A4B">
        <w:rPr>
          <w:rFonts w:ascii="仿宋_GB2312" w:eastAsia="仿宋_GB2312" w:hAnsi="华文仿宋" w:cs="Times New Roman" w:hint="eastAsia"/>
          <w:color w:val="000000"/>
          <w:sz w:val="32"/>
          <w:szCs w:val="32"/>
        </w:rPr>
        <w:t>赖洪标</w:t>
      </w:r>
      <w:r w:rsidRPr="006B0A4B">
        <w:rPr>
          <w:rFonts w:ascii="仿宋_GB2312" w:eastAsia="仿宋_GB2312" w:hAnsi="华文仿宋" w:cs="Times New Roman" w:hint="eastAsia"/>
          <w:color w:val="000000"/>
          <w:sz w:val="32"/>
          <w:szCs w:val="32"/>
        </w:rPr>
        <w:t xml:space="preserve"> 电话：</w:t>
      </w:r>
      <w:r w:rsidR="0001759C" w:rsidRPr="006B0A4B">
        <w:rPr>
          <w:rFonts w:ascii="仿宋_GB2312" w:eastAsia="仿宋_GB2312" w:hAnsi="华文仿宋" w:cs="Times New Roman" w:hint="eastAsia"/>
          <w:color w:val="000000"/>
          <w:sz w:val="32"/>
          <w:szCs w:val="32"/>
        </w:rPr>
        <w:t>3</w:t>
      </w:r>
      <w:r w:rsidR="0001759C" w:rsidRPr="006B0A4B">
        <w:rPr>
          <w:rFonts w:ascii="仿宋_GB2312" w:eastAsia="仿宋_GB2312" w:hAnsi="华文仿宋" w:cs="Times New Roman"/>
          <w:color w:val="000000"/>
          <w:sz w:val="32"/>
          <w:szCs w:val="32"/>
        </w:rPr>
        <w:t>683198</w:t>
      </w:r>
      <w:r w:rsidR="003460BC">
        <w:rPr>
          <w:rFonts w:ascii="仿宋_GB2312" w:eastAsia="仿宋_GB2312" w:hAnsi="华文仿宋" w:cs="Times New Roman" w:hint="eastAsia"/>
          <w:color w:val="000000"/>
          <w:sz w:val="32"/>
          <w:szCs w:val="32"/>
        </w:rPr>
        <w:t>，</w:t>
      </w:r>
      <w:r w:rsidRPr="006B0A4B">
        <w:rPr>
          <w:rFonts w:ascii="仿宋_GB2312" w:eastAsia="仿宋_GB2312" w:hAnsi="华文仿宋" w:cs="Times New Roman" w:hint="eastAsia"/>
          <w:color w:val="000000"/>
          <w:sz w:val="32"/>
          <w:szCs w:val="32"/>
        </w:rPr>
        <w:t>邮箱：</w:t>
      </w:r>
      <w:hyperlink r:id="rId7" w:history="1">
        <w:r w:rsidR="003F6D09" w:rsidRPr="006B0A4B">
          <w:rPr>
            <w:rFonts w:ascii="仿宋_GB2312" w:eastAsia="仿宋_GB2312" w:hAnsi="华文仿宋" w:cs="Times New Roman" w:hint="eastAsia"/>
            <w:color w:val="000000"/>
            <w:sz w:val="32"/>
            <w:szCs w:val="32"/>
          </w:rPr>
          <w:t>l</w:t>
        </w:r>
        <w:r w:rsidR="003F6D09" w:rsidRPr="006B0A4B">
          <w:rPr>
            <w:rFonts w:ascii="仿宋_GB2312" w:eastAsia="仿宋_GB2312" w:hAnsi="华文仿宋" w:cs="Times New Roman"/>
            <w:color w:val="000000"/>
            <w:sz w:val="32"/>
            <w:szCs w:val="32"/>
          </w:rPr>
          <w:t>hb@bnu.edu.cn</w:t>
        </w:r>
      </w:hyperlink>
      <w:r w:rsidR="003F6D09" w:rsidRPr="006B0A4B">
        <w:rPr>
          <w:rFonts w:ascii="仿宋_GB2312" w:eastAsia="仿宋_GB2312" w:hAnsi="华文仿宋" w:cs="Times New Roman"/>
          <w:color w:val="000000"/>
          <w:sz w:val="32"/>
          <w:szCs w:val="32"/>
        </w:rPr>
        <w:t xml:space="preserve"> </w:t>
      </w:r>
    </w:p>
    <w:p w14:paraId="6A17DC08" w14:textId="77777777" w:rsidR="00AF6C4D" w:rsidRPr="006B0A4B" w:rsidRDefault="00AF6C4D" w:rsidP="00EA4682">
      <w:pPr>
        <w:spacing w:line="520" w:lineRule="exact"/>
        <w:ind w:firstLineChars="200" w:firstLine="640"/>
        <w:rPr>
          <w:rFonts w:ascii="仿宋_GB2312" w:eastAsia="仿宋_GB2312" w:hAnsi="华文仿宋" w:cs="Times New Roman" w:hint="eastAsia"/>
          <w:color w:val="000000"/>
          <w:sz w:val="32"/>
          <w:szCs w:val="32"/>
        </w:rPr>
      </w:pPr>
    </w:p>
    <w:p w14:paraId="6E4376FB" w14:textId="77777777" w:rsidR="00B93196" w:rsidRDefault="001D1C66" w:rsidP="00EA4682">
      <w:pPr>
        <w:spacing w:line="520" w:lineRule="exact"/>
        <w:ind w:firstLineChars="200" w:firstLine="640"/>
        <w:rPr>
          <w:rFonts w:ascii="仿宋_GB2312" w:eastAsia="仿宋_GB2312" w:hAnsi="华文仿宋" w:cs="Times New Roman" w:hint="eastAsia"/>
          <w:color w:val="000000"/>
          <w:sz w:val="32"/>
          <w:szCs w:val="32"/>
        </w:rPr>
      </w:pPr>
      <w:r w:rsidRPr="006B0A4B">
        <w:rPr>
          <w:rFonts w:ascii="仿宋_GB2312" w:eastAsia="仿宋_GB2312" w:hAnsi="华文仿宋" w:cs="Times New Roman" w:hint="eastAsia"/>
          <w:color w:val="000000"/>
          <w:sz w:val="32"/>
          <w:szCs w:val="32"/>
        </w:rPr>
        <w:t>附件</w:t>
      </w:r>
      <w:r w:rsidR="00B93196">
        <w:rPr>
          <w:rFonts w:ascii="仿宋_GB2312" w:eastAsia="仿宋_GB2312" w:hAnsi="华文仿宋" w:cs="Times New Roman" w:hint="eastAsia"/>
          <w:color w:val="000000"/>
          <w:sz w:val="32"/>
          <w:szCs w:val="32"/>
        </w:rPr>
        <w:t>：</w:t>
      </w:r>
    </w:p>
    <w:p w14:paraId="3061033D" w14:textId="1CEEF86E" w:rsidR="00AF6C4D" w:rsidRPr="006B0A4B" w:rsidRDefault="001D1C66"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1</w:t>
      </w:r>
      <w:r w:rsidRPr="006B0A4B">
        <w:rPr>
          <w:rFonts w:ascii="仿宋_GB2312" w:eastAsia="仿宋_GB2312" w:hAnsi="华文仿宋" w:cs="Times New Roman"/>
          <w:color w:val="000000"/>
          <w:sz w:val="32"/>
          <w:szCs w:val="32"/>
        </w:rPr>
        <w:t>.</w:t>
      </w:r>
      <w:r w:rsidR="002B793C" w:rsidRPr="002B793C">
        <w:rPr>
          <w:rFonts w:ascii="仿宋_GB2312" w:eastAsia="仿宋_GB2312" w:hAnsi="华文仿宋" w:cs="Times New Roman" w:hint="eastAsia"/>
          <w:color w:val="000000"/>
          <w:sz w:val="32"/>
          <w:szCs w:val="32"/>
        </w:rPr>
        <w:t>广东省教育厅关于开展2026年国家智慧教育平台全面深化应用教师数字素养提升实践活动的通知</w:t>
      </w:r>
    </w:p>
    <w:p w14:paraId="14C5F6F5" w14:textId="3DD07906" w:rsidR="00AF6C4D" w:rsidRDefault="00F120BC" w:rsidP="00EA4682">
      <w:pPr>
        <w:spacing w:line="520" w:lineRule="exact"/>
        <w:ind w:firstLineChars="200" w:firstLine="640"/>
        <w:rPr>
          <w:rFonts w:ascii="仿宋_GB2312" w:eastAsia="仿宋_GB2312" w:hAnsi="华文仿宋" w:cs="Times New Roman" w:hint="eastAsia"/>
          <w:color w:val="000000"/>
          <w:sz w:val="32"/>
          <w:szCs w:val="32"/>
        </w:rPr>
      </w:pPr>
      <w:r w:rsidRPr="006B0A4B">
        <w:rPr>
          <w:rFonts w:ascii="仿宋_GB2312" w:eastAsia="仿宋_GB2312" w:hAnsi="华文仿宋" w:cs="Times New Roman"/>
          <w:color w:val="000000"/>
          <w:sz w:val="32"/>
          <w:szCs w:val="32"/>
        </w:rPr>
        <w:lastRenderedPageBreak/>
        <w:t>2</w:t>
      </w:r>
      <w:r w:rsidR="007C1AA9">
        <w:rPr>
          <w:rFonts w:ascii="仿宋_GB2312" w:eastAsia="仿宋_GB2312" w:hAnsi="华文仿宋" w:cs="Times New Roman" w:hint="eastAsia"/>
          <w:color w:val="000000"/>
          <w:sz w:val="32"/>
          <w:szCs w:val="32"/>
        </w:rPr>
        <w:t>-1</w:t>
      </w:r>
      <w:r w:rsidRPr="006B0A4B">
        <w:rPr>
          <w:rFonts w:ascii="仿宋_GB2312" w:eastAsia="仿宋_GB2312" w:hAnsi="华文仿宋" w:cs="Times New Roman"/>
          <w:color w:val="000000"/>
          <w:sz w:val="32"/>
          <w:szCs w:val="32"/>
        </w:rPr>
        <w:t>.</w:t>
      </w:r>
      <w:r w:rsidR="002D689C" w:rsidRPr="006B1890">
        <w:rPr>
          <w:rFonts w:ascii="仿宋_GB2312" w:eastAsia="仿宋_GB2312" w:hAnsi="华文仿宋" w:cs="Times New Roman" w:hint="eastAsia"/>
          <w:color w:val="000000"/>
          <w:sz w:val="32"/>
          <w:szCs w:val="32"/>
        </w:rPr>
        <w:t>用AI案例指南</w:t>
      </w:r>
    </w:p>
    <w:p w14:paraId="1C8ECAFC" w14:textId="0E5934C3" w:rsidR="004A2781" w:rsidRDefault="004A2781"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2-2.</w:t>
      </w:r>
      <w:r w:rsidRPr="004A2781">
        <w:rPr>
          <w:rFonts w:ascii="仿宋_GB2312" w:eastAsia="仿宋_GB2312" w:hAnsi="华文仿宋" w:cs="Times New Roman" w:hint="eastAsia"/>
          <w:color w:val="000000"/>
          <w:sz w:val="32"/>
          <w:szCs w:val="32"/>
        </w:rPr>
        <w:t>用AI课件PPT模板</w:t>
      </w:r>
    </w:p>
    <w:p w14:paraId="733A5598" w14:textId="6322DCCE" w:rsidR="006F0453" w:rsidRDefault="006F0453"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3-1.</w:t>
      </w:r>
      <w:r w:rsidR="0010016B" w:rsidRPr="0010016B">
        <w:rPr>
          <w:rFonts w:ascii="仿宋_GB2312" w:eastAsia="仿宋_GB2312" w:hAnsi="华文仿宋" w:cs="Times New Roman" w:hint="eastAsia"/>
          <w:color w:val="000000"/>
          <w:sz w:val="32"/>
          <w:szCs w:val="32"/>
        </w:rPr>
        <w:t>创AI案例指南</w:t>
      </w:r>
    </w:p>
    <w:p w14:paraId="22EA034B" w14:textId="6374C45B" w:rsidR="00AF6C4D" w:rsidRDefault="00341D06"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color w:val="000000"/>
          <w:sz w:val="32"/>
          <w:szCs w:val="32"/>
        </w:rPr>
        <w:t>3</w:t>
      </w:r>
      <w:r w:rsidR="006C7F10">
        <w:rPr>
          <w:rFonts w:ascii="仿宋_GB2312" w:eastAsia="仿宋_GB2312" w:hAnsi="华文仿宋" w:cs="Times New Roman" w:hint="eastAsia"/>
          <w:color w:val="000000"/>
          <w:sz w:val="32"/>
          <w:szCs w:val="32"/>
        </w:rPr>
        <w:t>-2</w:t>
      </w:r>
      <w:r w:rsidR="00116E2D" w:rsidRPr="006B0A4B">
        <w:rPr>
          <w:rFonts w:ascii="仿宋_GB2312" w:eastAsia="仿宋_GB2312" w:hAnsi="华文仿宋" w:cs="Times New Roman"/>
          <w:color w:val="000000"/>
          <w:sz w:val="32"/>
          <w:szCs w:val="32"/>
        </w:rPr>
        <w:t>.</w:t>
      </w:r>
      <w:r w:rsidR="006C7F10" w:rsidRPr="006C7F10">
        <w:rPr>
          <w:rFonts w:ascii="仿宋_GB2312" w:eastAsia="仿宋_GB2312" w:hAnsi="华文仿宋" w:cs="Times New Roman" w:hint="eastAsia"/>
          <w:color w:val="000000"/>
          <w:sz w:val="32"/>
          <w:szCs w:val="32"/>
        </w:rPr>
        <w:t>创AI案例开发与应用报告</w:t>
      </w:r>
    </w:p>
    <w:p w14:paraId="31CF8A8A" w14:textId="546287D8" w:rsidR="00296EB3" w:rsidRDefault="00A46A5A"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3-3.</w:t>
      </w:r>
      <w:r w:rsidRPr="00A46A5A">
        <w:rPr>
          <w:rFonts w:ascii="仿宋_GB2312" w:eastAsia="仿宋_GB2312" w:hAnsi="华文仿宋" w:cs="Times New Roman" w:hint="eastAsia"/>
          <w:color w:val="000000"/>
          <w:sz w:val="32"/>
          <w:szCs w:val="32"/>
        </w:rPr>
        <w:t>创AI案例演示视频PPT模板</w:t>
      </w:r>
    </w:p>
    <w:p w14:paraId="74672C34" w14:textId="0F8F4E8C" w:rsidR="008E3717" w:rsidRDefault="0029480C"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4-1.</w:t>
      </w:r>
      <w:r w:rsidRPr="0029480C">
        <w:rPr>
          <w:rFonts w:ascii="仿宋_GB2312" w:eastAsia="仿宋_GB2312" w:hAnsi="华文仿宋" w:cs="Times New Roman" w:hint="eastAsia"/>
          <w:color w:val="000000"/>
          <w:sz w:val="32"/>
          <w:szCs w:val="32"/>
        </w:rPr>
        <w:t>护AI案例指南</w:t>
      </w:r>
    </w:p>
    <w:p w14:paraId="7CD249EE" w14:textId="787B279E" w:rsidR="00B14204" w:rsidRDefault="00036A52"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4-2.</w:t>
      </w:r>
      <w:r w:rsidRPr="00036A52">
        <w:rPr>
          <w:rFonts w:ascii="仿宋_GB2312" w:eastAsia="仿宋_GB2312" w:hAnsi="华文仿宋" w:cs="Times New Roman" w:hint="eastAsia"/>
          <w:color w:val="000000"/>
          <w:sz w:val="32"/>
          <w:szCs w:val="32"/>
        </w:rPr>
        <w:t>护AI案例课件PPT模板</w:t>
      </w:r>
    </w:p>
    <w:p w14:paraId="6CDCA0D4" w14:textId="466ECF70" w:rsidR="00B14204" w:rsidRPr="00EC2938" w:rsidRDefault="00EC2938"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5.</w:t>
      </w:r>
      <w:r w:rsidRPr="00EC2938">
        <w:rPr>
          <w:rFonts w:ascii="仿宋_GB2312" w:eastAsia="仿宋_GB2312" w:hAnsi="华文仿宋" w:cs="Times New Roman" w:hint="eastAsia"/>
          <w:color w:val="000000"/>
          <w:sz w:val="32"/>
          <w:szCs w:val="32"/>
        </w:rPr>
        <w:t>课件与微课指南</w:t>
      </w:r>
    </w:p>
    <w:p w14:paraId="5B88C029" w14:textId="71E374D6" w:rsidR="00B14204" w:rsidRDefault="00D111A9" w:rsidP="00EA4682">
      <w:pPr>
        <w:spacing w:line="520" w:lineRule="exact"/>
        <w:ind w:firstLineChars="200" w:firstLine="640"/>
        <w:rPr>
          <w:rFonts w:ascii="仿宋_GB2312" w:eastAsia="仿宋_GB2312" w:hAnsi="华文仿宋" w:cs="Times New Roman" w:hint="eastAsia"/>
          <w:color w:val="000000"/>
          <w:sz w:val="32"/>
          <w:szCs w:val="32"/>
        </w:rPr>
      </w:pPr>
      <w:r>
        <w:rPr>
          <w:rFonts w:ascii="仿宋_GB2312" w:eastAsia="仿宋_GB2312" w:hAnsi="华文仿宋" w:cs="Times New Roman" w:hint="eastAsia"/>
          <w:color w:val="000000"/>
          <w:sz w:val="32"/>
          <w:szCs w:val="32"/>
        </w:rPr>
        <w:t>6.</w:t>
      </w:r>
      <w:r w:rsidR="000C0308" w:rsidRPr="00676C99">
        <w:rPr>
          <w:rFonts w:ascii="仿宋_GB2312" w:eastAsia="仿宋_GB2312" w:hAnsi="华文仿宋" w:cs="Times New Roman" w:hint="eastAsia"/>
          <w:color w:val="000000"/>
          <w:sz w:val="32"/>
          <w:szCs w:val="32"/>
        </w:rPr>
        <w:t>信息化教学课程案例指南</w:t>
      </w:r>
    </w:p>
    <w:p w14:paraId="58941070" w14:textId="77777777" w:rsidR="00B14204" w:rsidRDefault="00B14204" w:rsidP="00EA4682">
      <w:pPr>
        <w:spacing w:line="520" w:lineRule="exact"/>
        <w:ind w:firstLineChars="200" w:firstLine="640"/>
        <w:rPr>
          <w:rFonts w:ascii="仿宋_GB2312" w:eastAsia="仿宋_GB2312" w:hAnsi="华文仿宋" w:cs="Times New Roman" w:hint="eastAsia"/>
          <w:color w:val="000000"/>
          <w:sz w:val="32"/>
          <w:szCs w:val="32"/>
        </w:rPr>
      </w:pPr>
    </w:p>
    <w:p w14:paraId="2B6B23E4" w14:textId="77777777" w:rsidR="00B14204" w:rsidRPr="006B0A4B" w:rsidRDefault="00B14204" w:rsidP="00EA4682">
      <w:pPr>
        <w:spacing w:line="520" w:lineRule="exact"/>
        <w:ind w:firstLineChars="200" w:firstLine="640"/>
        <w:rPr>
          <w:rFonts w:ascii="仿宋_GB2312" w:eastAsia="仿宋_GB2312" w:hAnsi="华文仿宋" w:cs="Times New Roman" w:hint="eastAsia"/>
          <w:color w:val="000000"/>
          <w:sz w:val="32"/>
          <w:szCs w:val="32"/>
        </w:rPr>
      </w:pPr>
    </w:p>
    <w:p w14:paraId="068D18BC" w14:textId="74C3417B" w:rsidR="00AF6C4D" w:rsidRPr="006B0A4B" w:rsidRDefault="00F120BC" w:rsidP="00EA4682">
      <w:pPr>
        <w:spacing w:line="520" w:lineRule="exact"/>
        <w:ind w:firstLineChars="200" w:firstLine="640"/>
        <w:rPr>
          <w:rFonts w:ascii="仿宋_GB2312" w:eastAsia="仿宋_GB2312" w:hAnsi="华文仿宋" w:cs="Times New Roman" w:hint="eastAsia"/>
          <w:color w:val="000000"/>
          <w:sz w:val="32"/>
          <w:szCs w:val="32"/>
        </w:rPr>
      </w:pPr>
      <w:r w:rsidRPr="006B0A4B">
        <w:rPr>
          <w:rFonts w:ascii="仿宋_GB2312" w:eastAsia="仿宋_GB2312" w:hAnsi="华文仿宋" w:cs="Times New Roman" w:hint="eastAsia"/>
          <w:color w:val="000000"/>
          <w:sz w:val="32"/>
          <w:szCs w:val="32"/>
        </w:rPr>
        <w:t xml:space="preserve"> </w:t>
      </w:r>
      <w:r w:rsidRPr="006B0A4B">
        <w:rPr>
          <w:rFonts w:ascii="仿宋_GB2312" w:eastAsia="仿宋_GB2312" w:hAnsi="华文仿宋" w:cs="Times New Roman"/>
          <w:color w:val="000000"/>
          <w:sz w:val="32"/>
          <w:szCs w:val="32"/>
        </w:rPr>
        <w:t xml:space="preserve">         </w:t>
      </w:r>
      <w:r w:rsidR="00CB0D41">
        <w:rPr>
          <w:rFonts w:ascii="仿宋_GB2312" w:eastAsia="仿宋_GB2312" w:hAnsi="华文仿宋" w:cs="Times New Roman"/>
          <w:color w:val="000000"/>
          <w:sz w:val="32"/>
          <w:szCs w:val="32"/>
        </w:rPr>
        <w:t xml:space="preserve">     </w:t>
      </w:r>
      <w:r w:rsidRPr="006B0A4B">
        <w:rPr>
          <w:rFonts w:ascii="仿宋_GB2312" w:eastAsia="仿宋_GB2312" w:hAnsi="华文仿宋" w:cs="Times New Roman"/>
          <w:color w:val="000000"/>
          <w:sz w:val="32"/>
          <w:szCs w:val="32"/>
        </w:rPr>
        <w:t xml:space="preserve">   </w:t>
      </w:r>
      <w:r w:rsidR="006B0A4B">
        <w:rPr>
          <w:rFonts w:ascii="仿宋_GB2312" w:eastAsia="仿宋_GB2312" w:hAnsi="华文仿宋" w:cs="Times New Roman" w:hint="eastAsia"/>
          <w:color w:val="000000"/>
          <w:sz w:val="32"/>
          <w:szCs w:val="32"/>
        </w:rPr>
        <w:t>北</w:t>
      </w:r>
      <w:r w:rsidR="003F6D09" w:rsidRPr="006B0A4B">
        <w:rPr>
          <w:rFonts w:ascii="仿宋_GB2312" w:eastAsia="仿宋_GB2312" w:hAnsi="华文仿宋" w:cs="Times New Roman" w:hint="eastAsia"/>
          <w:color w:val="000000"/>
          <w:sz w:val="32"/>
          <w:szCs w:val="32"/>
        </w:rPr>
        <w:t>京师范大学珠海</w:t>
      </w:r>
      <w:r w:rsidR="001B58B9" w:rsidRPr="006B0A4B">
        <w:rPr>
          <w:rFonts w:ascii="仿宋_GB2312" w:eastAsia="仿宋_GB2312" w:hAnsi="华文仿宋" w:cs="Times New Roman" w:hint="eastAsia"/>
          <w:color w:val="000000"/>
          <w:sz w:val="32"/>
          <w:szCs w:val="32"/>
        </w:rPr>
        <w:t>校区教务部</w:t>
      </w:r>
    </w:p>
    <w:p w14:paraId="6DFA9885" w14:textId="1DB2C6CE" w:rsidR="00AF6C4D" w:rsidRPr="006B0A4B" w:rsidRDefault="00F120BC" w:rsidP="00EA4682">
      <w:pPr>
        <w:spacing w:line="520" w:lineRule="exact"/>
        <w:ind w:firstLineChars="200" w:firstLine="640"/>
        <w:rPr>
          <w:rFonts w:ascii="仿宋_GB2312" w:eastAsia="仿宋_GB2312" w:hAnsi="华文仿宋" w:cs="Times New Roman" w:hint="eastAsia"/>
          <w:color w:val="000000"/>
          <w:sz w:val="32"/>
          <w:szCs w:val="32"/>
        </w:rPr>
      </w:pPr>
      <w:r w:rsidRPr="006B0A4B">
        <w:rPr>
          <w:rFonts w:ascii="仿宋_GB2312" w:eastAsia="仿宋_GB2312" w:hAnsi="华文仿宋" w:cs="Times New Roman" w:hint="eastAsia"/>
          <w:color w:val="000000"/>
          <w:sz w:val="32"/>
          <w:szCs w:val="32"/>
        </w:rPr>
        <w:t xml:space="preserve"> </w:t>
      </w:r>
      <w:r w:rsidRPr="006B0A4B">
        <w:rPr>
          <w:rFonts w:ascii="仿宋_GB2312" w:eastAsia="仿宋_GB2312" w:hAnsi="华文仿宋" w:cs="Times New Roman"/>
          <w:color w:val="000000"/>
          <w:sz w:val="32"/>
          <w:szCs w:val="32"/>
        </w:rPr>
        <w:t xml:space="preserve">                  </w:t>
      </w:r>
      <w:r w:rsidR="006B0A4B">
        <w:rPr>
          <w:rFonts w:ascii="仿宋_GB2312" w:eastAsia="仿宋_GB2312" w:hAnsi="华文仿宋" w:cs="Times New Roman"/>
          <w:color w:val="000000"/>
          <w:sz w:val="32"/>
          <w:szCs w:val="32"/>
        </w:rPr>
        <w:t xml:space="preserve">   </w:t>
      </w:r>
      <w:r w:rsidRPr="006B0A4B">
        <w:rPr>
          <w:rFonts w:ascii="仿宋_GB2312" w:eastAsia="仿宋_GB2312" w:hAnsi="华文仿宋" w:cs="Times New Roman"/>
          <w:color w:val="000000"/>
          <w:sz w:val="32"/>
          <w:szCs w:val="32"/>
        </w:rPr>
        <w:t xml:space="preserve">    202</w:t>
      </w:r>
      <w:r w:rsidR="006772CA">
        <w:rPr>
          <w:rFonts w:ascii="仿宋_GB2312" w:eastAsia="仿宋_GB2312" w:hAnsi="华文仿宋" w:cs="Times New Roman" w:hint="eastAsia"/>
          <w:color w:val="000000"/>
          <w:sz w:val="32"/>
          <w:szCs w:val="32"/>
        </w:rPr>
        <w:t>6</w:t>
      </w:r>
      <w:r w:rsidRPr="006B0A4B">
        <w:rPr>
          <w:rFonts w:ascii="仿宋_GB2312" w:eastAsia="仿宋_GB2312" w:hAnsi="华文仿宋" w:cs="Times New Roman" w:hint="eastAsia"/>
          <w:color w:val="000000"/>
          <w:sz w:val="32"/>
          <w:szCs w:val="32"/>
        </w:rPr>
        <w:t>年</w:t>
      </w:r>
      <w:r w:rsidR="006772CA">
        <w:rPr>
          <w:rFonts w:ascii="仿宋_GB2312" w:eastAsia="仿宋_GB2312" w:hAnsi="华文仿宋" w:cs="Times New Roman" w:hint="eastAsia"/>
          <w:color w:val="000000"/>
          <w:sz w:val="32"/>
          <w:szCs w:val="32"/>
        </w:rPr>
        <w:t>4</w:t>
      </w:r>
      <w:r w:rsidRPr="006B0A4B">
        <w:rPr>
          <w:rFonts w:ascii="仿宋_GB2312" w:eastAsia="仿宋_GB2312" w:hAnsi="华文仿宋" w:cs="Times New Roman" w:hint="eastAsia"/>
          <w:color w:val="000000"/>
          <w:sz w:val="32"/>
          <w:szCs w:val="32"/>
        </w:rPr>
        <w:t>月</w:t>
      </w:r>
      <w:r w:rsidR="008106C2">
        <w:rPr>
          <w:rFonts w:ascii="仿宋_GB2312" w:eastAsia="仿宋_GB2312" w:hAnsi="华文仿宋" w:cs="Times New Roman" w:hint="eastAsia"/>
          <w:color w:val="000000"/>
          <w:sz w:val="32"/>
          <w:szCs w:val="32"/>
        </w:rPr>
        <w:t>20</w:t>
      </w:r>
      <w:r w:rsidRPr="006B0A4B">
        <w:rPr>
          <w:rFonts w:ascii="仿宋_GB2312" w:eastAsia="仿宋_GB2312" w:hAnsi="华文仿宋" w:cs="Times New Roman" w:hint="eastAsia"/>
          <w:color w:val="000000"/>
          <w:sz w:val="32"/>
          <w:szCs w:val="32"/>
        </w:rPr>
        <w:t>日</w:t>
      </w:r>
    </w:p>
    <w:p w14:paraId="41BA174F" w14:textId="77777777" w:rsidR="00AF6C4D" w:rsidRDefault="00AF6C4D" w:rsidP="00C954A6">
      <w:pPr>
        <w:spacing w:line="560" w:lineRule="exact"/>
        <w:rPr>
          <w:rFonts w:ascii="仿宋" w:eastAsia="仿宋" w:hAnsi="仿宋" w:hint="eastAsia"/>
          <w:sz w:val="24"/>
          <w:szCs w:val="24"/>
        </w:rPr>
      </w:pPr>
    </w:p>
    <w:sectPr w:rsidR="00AF6C4D" w:rsidSect="00834E73">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48F95" w14:textId="77777777" w:rsidR="00F53290" w:rsidRDefault="00F53290" w:rsidP="0085516C">
      <w:pPr>
        <w:rPr>
          <w:rFonts w:hint="eastAsia"/>
        </w:rPr>
      </w:pPr>
      <w:r>
        <w:separator/>
      </w:r>
    </w:p>
  </w:endnote>
  <w:endnote w:type="continuationSeparator" w:id="0">
    <w:p w14:paraId="24B6AE72" w14:textId="77777777" w:rsidR="00F53290" w:rsidRDefault="00F53290" w:rsidP="0085516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8928" w14:textId="77777777" w:rsidR="00F53290" w:rsidRDefault="00F53290" w:rsidP="0085516C">
      <w:pPr>
        <w:rPr>
          <w:rFonts w:hint="eastAsia"/>
        </w:rPr>
      </w:pPr>
      <w:r>
        <w:separator/>
      </w:r>
    </w:p>
  </w:footnote>
  <w:footnote w:type="continuationSeparator" w:id="0">
    <w:p w14:paraId="7052D2D7" w14:textId="77777777" w:rsidR="00F53290" w:rsidRDefault="00F53290" w:rsidP="0085516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cyYTkxOTI0ODc1MWVjYmZhOTAwY2IwYTU1MjNhMjcifQ=="/>
  </w:docVars>
  <w:rsids>
    <w:rsidRoot w:val="00B56AC9"/>
    <w:rsid w:val="0000340C"/>
    <w:rsid w:val="0000361B"/>
    <w:rsid w:val="00004D61"/>
    <w:rsid w:val="00011E23"/>
    <w:rsid w:val="000167A6"/>
    <w:rsid w:val="0001759C"/>
    <w:rsid w:val="0002026A"/>
    <w:rsid w:val="00021CC2"/>
    <w:rsid w:val="000233BC"/>
    <w:rsid w:val="000246A3"/>
    <w:rsid w:val="000327DF"/>
    <w:rsid w:val="000356FF"/>
    <w:rsid w:val="00036A52"/>
    <w:rsid w:val="00047008"/>
    <w:rsid w:val="00047B24"/>
    <w:rsid w:val="00052942"/>
    <w:rsid w:val="00052D76"/>
    <w:rsid w:val="0006471F"/>
    <w:rsid w:val="000656EF"/>
    <w:rsid w:val="00066141"/>
    <w:rsid w:val="00073687"/>
    <w:rsid w:val="00074382"/>
    <w:rsid w:val="00081F9E"/>
    <w:rsid w:val="00090BE3"/>
    <w:rsid w:val="0009655F"/>
    <w:rsid w:val="00096705"/>
    <w:rsid w:val="000A4FA4"/>
    <w:rsid w:val="000A57A5"/>
    <w:rsid w:val="000B18CD"/>
    <w:rsid w:val="000B1B11"/>
    <w:rsid w:val="000B5B7F"/>
    <w:rsid w:val="000B60B1"/>
    <w:rsid w:val="000C0308"/>
    <w:rsid w:val="000C443E"/>
    <w:rsid w:val="000C60CA"/>
    <w:rsid w:val="000C6340"/>
    <w:rsid w:val="000C7B88"/>
    <w:rsid w:val="000D1123"/>
    <w:rsid w:val="000D6004"/>
    <w:rsid w:val="000E1D75"/>
    <w:rsid w:val="000E78DD"/>
    <w:rsid w:val="000F1E73"/>
    <w:rsid w:val="000F5703"/>
    <w:rsid w:val="000F5D1A"/>
    <w:rsid w:val="000F6757"/>
    <w:rsid w:val="000F7FE0"/>
    <w:rsid w:val="0010016B"/>
    <w:rsid w:val="00100581"/>
    <w:rsid w:val="00102848"/>
    <w:rsid w:val="00111120"/>
    <w:rsid w:val="00111BB5"/>
    <w:rsid w:val="00111EE4"/>
    <w:rsid w:val="00113A61"/>
    <w:rsid w:val="00116E2D"/>
    <w:rsid w:val="00123900"/>
    <w:rsid w:val="00133154"/>
    <w:rsid w:val="0015057B"/>
    <w:rsid w:val="001560A9"/>
    <w:rsid w:val="00157BF0"/>
    <w:rsid w:val="00165CAF"/>
    <w:rsid w:val="00167BEC"/>
    <w:rsid w:val="00173702"/>
    <w:rsid w:val="001758C7"/>
    <w:rsid w:val="001802C7"/>
    <w:rsid w:val="00180A27"/>
    <w:rsid w:val="00192C2B"/>
    <w:rsid w:val="0019343E"/>
    <w:rsid w:val="001970DB"/>
    <w:rsid w:val="001A17D7"/>
    <w:rsid w:val="001B2D16"/>
    <w:rsid w:val="001B58B9"/>
    <w:rsid w:val="001C4052"/>
    <w:rsid w:val="001C6487"/>
    <w:rsid w:val="001D0B0A"/>
    <w:rsid w:val="001D0B64"/>
    <w:rsid w:val="001D1C66"/>
    <w:rsid w:val="001D1D35"/>
    <w:rsid w:val="001D638B"/>
    <w:rsid w:val="001D7AC2"/>
    <w:rsid w:val="001E1058"/>
    <w:rsid w:val="001E3B76"/>
    <w:rsid w:val="001F12C0"/>
    <w:rsid w:val="001F1EBD"/>
    <w:rsid w:val="001F4BA1"/>
    <w:rsid w:val="001F7344"/>
    <w:rsid w:val="00201BD5"/>
    <w:rsid w:val="0020344C"/>
    <w:rsid w:val="00212DBE"/>
    <w:rsid w:val="002206E7"/>
    <w:rsid w:val="002354CA"/>
    <w:rsid w:val="002479FC"/>
    <w:rsid w:val="00257788"/>
    <w:rsid w:val="00260074"/>
    <w:rsid w:val="00263138"/>
    <w:rsid w:val="00263D61"/>
    <w:rsid w:val="00273D13"/>
    <w:rsid w:val="00282378"/>
    <w:rsid w:val="00282C76"/>
    <w:rsid w:val="002844E5"/>
    <w:rsid w:val="00290002"/>
    <w:rsid w:val="00290004"/>
    <w:rsid w:val="00292134"/>
    <w:rsid w:val="00293F6A"/>
    <w:rsid w:val="0029480C"/>
    <w:rsid w:val="0029645C"/>
    <w:rsid w:val="00296EB3"/>
    <w:rsid w:val="002A7D9F"/>
    <w:rsid w:val="002B2B8C"/>
    <w:rsid w:val="002B4AF0"/>
    <w:rsid w:val="002B793C"/>
    <w:rsid w:val="002C1E2E"/>
    <w:rsid w:val="002C1F99"/>
    <w:rsid w:val="002C61E1"/>
    <w:rsid w:val="002D1C8E"/>
    <w:rsid w:val="002D553A"/>
    <w:rsid w:val="002D689C"/>
    <w:rsid w:val="002F1FB6"/>
    <w:rsid w:val="002F3FFA"/>
    <w:rsid w:val="002F68A5"/>
    <w:rsid w:val="00304557"/>
    <w:rsid w:val="00316D21"/>
    <w:rsid w:val="0032486B"/>
    <w:rsid w:val="00334612"/>
    <w:rsid w:val="00334626"/>
    <w:rsid w:val="00334DF7"/>
    <w:rsid w:val="00341D06"/>
    <w:rsid w:val="0034252A"/>
    <w:rsid w:val="003460BC"/>
    <w:rsid w:val="0034671B"/>
    <w:rsid w:val="00347DF9"/>
    <w:rsid w:val="003611E2"/>
    <w:rsid w:val="003615FD"/>
    <w:rsid w:val="00362EF8"/>
    <w:rsid w:val="00372D17"/>
    <w:rsid w:val="00373EB6"/>
    <w:rsid w:val="00375D72"/>
    <w:rsid w:val="00377BA0"/>
    <w:rsid w:val="0038366D"/>
    <w:rsid w:val="003906A2"/>
    <w:rsid w:val="00392D83"/>
    <w:rsid w:val="003B5004"/>
    <w:rsid w:val="003C2D60"/>
    <w:rsid w:val="003C6750"/>
    <w:rsid w:val="003C6D66"/>
    <w:rsid w:val="003D27FB"/>
    <w:rsid w:val="003D2CD2"/>
    <w:rsid w:val="003D639C"/>
    <w:rsid w:val="003F05B8"/>
    <w:rsid w:val="003F0EA4"/>
    <w:rsid w:val="003F2445"/>
    <w:rsid w:val="003F4C93"/>
    <w:rsid w:val="003F6D09"/>
    <w:rsid w:val="0040095A"/>
    <w:rsid w:val="00402ED1"/>
    <w:rsid w:val="00412617"/>
    <w:rsid w:val="0041511B"/>
    <w:rsid w:val="004240C2"/>
    <w:rsid w:val="004422CA"/>
    <w:rsid w:val="00443CBD"/>
    <w:rsid w:val="004536CC"/>
    <w:rsid w:val="004542D2"/>
    <w:rsid w:val="00461AF4"/>
    <w:rsid w:val="00464925"/>
    <w:rsid w:val="00472598"/>
    <w:rsid w:val="004779AC"/>
    <w:rsid w:val="00477ED7"/>
    <w:rsid w:val="004821C8"/>
    <w:rsid w:val="004871D3"/>
    <w:rsid w:val="00487D73"/>
    <w:rsid w:val="00492466"/>
    <w:rsid w:val="00494F20"/>
    <w:rsid w:val="004A2781"/>
    <w:rsid w:val="004A57B9"/>
    <w:rsid w:val="004B2849"/>
    <w:rsid w:val="004B44D0"/>
    <w:rsid w:val="004B51A4"/>
    <w:rsid w:val="004C1398"/>
    <w:rsid w:val="004C5586"/>
    <w:rsid w:val="004C6365"/>
    <w:rsid w:val="004E2B54"/>
    <w:rsid w:val="004F16C3"/>
    <w:rsid w:val="00500917"/>
    <w:rsid w:val="00504D50"/>
    <w:rsid w:val="00520B62"/>
    <w:rsid w:val="005237D6"/>
    <w:rsid w:val="00533599"/>
    <w:rsid w:val="00537670"/>
    <w:rsid w:val="00540987"/>
    <w:rsid w:val="00541219"/>
    <w:rsid w:val="005422FC"/>
    <w:rsid w:val="0054290A"/>
    <w:rsid w:val="005441EF"/>
    <w:rsid w:val="00545951"/>
    <w:rsid w:val="00550575"/>
    <w:rsid w:val="00550A99"/>
    <w:rsid w:val="0055670F"/>
    <w:rsid w:val="005757BF"/>
    <w:rsid w:val="00582422"/>
    <w:rsid w:val="00582A23"/>
    <w:rsid w:val="005834A9"/>
    <w:rsid w:val="0059277C"/>
    <w:rsid w:val="0059285B"/>
    <w:rsid w:val="00593A47"/>
    <w:rsid w:val="00594AE2"/>
    <w:rsid w:val="005968BB"/>
    <w:rsid w:val="005A2181"/>
    <w:rsid w:val="005B619E"/>
    <w:rsid w:val="005C0FF9"/>
    <w:rsid w:val="005C6E53"/>
    <w:rsid w:val="005C7BA6"/>
    <w:rsid w:val="005E3184"/>
    <w:rsid w:val="005E34AC"/>
    <w:rsid w:val="005E566E"/>
    <w:rsid w:val="005E6F55"/>
    <w:rsid w:val="005E7C84"/>
    <w:rsid w:val="005F1185"/>
    <w:rsid w:val="005F3947"/>
    <w:rsid w:val="00600DC6"/>
    <w:rsid w:val="006135E1"/>
    <w:rsid w:val="00616890"/>
    <w:rsid w:val="006245FB"/>
    <w:rsid w:val="006343D8"/>
    <w:rsid w:val="00641B29"/>
    <w:rsid w:val="006468BE"/>
    <w:rsid w:val="00647F96"/>
    <w:rsid w:val="006508D8"/>
    <w:rsid w:val="0065679B"/>
    <w:rsid w:val="00660255"/>
    <w:rsid w:val="00672F6C"/>
    <w:rsid w:val="0067377C"/>
    <w:rsid w:val="00676C99"/>
    <w:rsid w:val="006772CA"/>
    <w:rsid w:val="0068011A"/>
    <w:rsid w:val="006810D8"/>
    <w:rsid w:val="006965AE"/>
    <w:rsid w:val="006A08BD"/>
    <w:rsid w:val="006A1EA2"/>
    <w:rsid w:val="006A3C23"/>
    <w:rsid w:val="006B0531"/>
    <w:rsid w:val="006B0A4B"/>
    <w:rsid w:val="006B1890"/>
    <w:rsid w:val="006B4DD1"/>
    <w:rsid w:val="006B5E1B"/>
    <w:rsid w:val="006C7F10"/>
    <w:rsid w:val="006D292B"/>
    <w:rsid w:val="006D4A44"/>
    <w:rsid w:val="006D6B11"/>
    <w:rsid w:val="006E2744"/>
    <w:rsid w:val="006E44E4"/>
    <w:rsid w:val="006E6BFB"/>
    <w:rsid w:val="006F0218"/>
    <w:rsid w:val="006F0453"/>
    <w:rsid w:val="00701339"/>
    <w:rsid w:val="0070777F"/>
    <w:rsid w:val="00713110"/>
    <w:rsid w:val="00717A33"/>
    <w:rsid w:val="0072290A"/>
    <w:rsid w:val="00730930"/>
    <w:rsid w:val="00733B82"/>
    <w:rsid w:val="00744007"/>
    <w:rsid w:val="00746B0D"/>
    <w:rsid w:val="00746C3A"/>
    <w:rsid w:val="007503CA"/>
    <w:rsid w:val="007524E3"/>
    <w:rsid w:val="0076373B"/>
    <w:rsid w:val="007643CC"/>
    <w:rsid w:val="00765B08"/>
    <w:rsid w:val="00781D8E"/>
    <w:rsid w:val="007843A8"/>
    <w:rsid w:val="00784E94"/>
    <w:rsid w:val="007A2B5A"/>
    <w:rsid w:val="007A415D"/>
    <w:rsid w:val="007A7523"/>
    <w:rsid w:val="007B7E8B"/>
    <w:rsid w:val="007C1AA9"/>
    <w:rsid w:val="007C7621"/>
    <w:rsid w:val="007D10BA"/>
    <w:rsid w:val="007D26A6"/>
    <w:rsid w:val="007D7BF5"/>
    <w:rsid w:val="007E099F"/>
    <w:rsid w:val="007E56EE"/>
    <w:rsid w:val="007E596F"/>
    <w:rsid w:val="007E7DD8"/>
    <w:rsid w:val="007F7200"/>
    <w:rsid w:val="0080405C"/>
    <w:rsid w:val="0080634B"/>
    <w:rsid w:val="008106C2"/>
    <w:rsid w:val="00834E73"/>
    <w:rsid w:val="0083706A"/>
    <w:rsid w:val="008451CB"/>
    <w:rsid w:val="008502BC"/>
    <w:rsid w:val="00850A9F"/>
    <w:rsid w:val="0085516C"/>
    <w:rsid w:val="00873B8F"/>
    <w:rsid w:val="008742DC"/>
    <w:rsid w:val="0089140E"/>
    <w:rsid w:val="00891890"/>
    <w:rsid w:val="00893BFA"/>
    <w:rsid w:val="0089771E"/>
    <w:rsid w:val="008A06DD"/>
    <w:rsid w:val="008A2DDB"/>
    <w:rsid w:val="008C1CC4"/>
    <w:rsid w:val="008C466E"/>
    <w:rsid w:val="008C7B69"/>
    <w:rsid w:val="008E3717"/>
    <w:rsid w:val="008F0699"/>
    <w:rsid w:val="008F1A7B"/>
    <w:rsid w:val="00901AA5"/>
    <w:rsid w:val="00910D4D"/>
    <w:rsid w:val="00913C31"/>
    <w:rsid w:val="0092393E"/>
    <w:rsid w:val="00932C31"/>
    <w:rsid w:val="009400F4"/>
    <w:rsid w:val="00940E4E"/>
    <w:rsid w:val="0095174D"/>
    <w:rsid w:val="0095246E"/>
    <w:rsid w:val="009649E6"/>
    <w:rsid w:val="00965471"/>
    <w:rsid w:val="0096557D"/>
    <w:rsid w:val="00972810"/>
    <w:rsid w:val="00974E6D"/>
    <w:rsid w:val="00976EFB"/>
    <w:rsid w:val="00980804"/>
    <w:rsid w:val="00981249"/>
    <w:rsid w:val="009900FD"/>
    <w:rsid w:val="0099577C"/>
    <w:rsid w:val="0099731C"/>
    <w:rsid w:val="009B367F"/>
    <w:rsid w:val="009C7875"/>
    <w:rsid w:val="009F25C8"/>
    <w:rsid w:val="00A067A6"/>
    <w:rsid w:val="00A07658"/>
    <w:rsid w:val="00A2520C"/>
    <w:rsid w:val="00A25624"/>
    <w:rsid w:val="00A25E22"/>
    <w:rsid w:val="00A3171A"/>
    <w:rsid w:val="00A46A5A"/>
    <w:rsid w:val="00A55472"/>
    <w:rsid w:val="00A57A63"/>
    <w:rsid w:val="00A609E1"/>
    <w:rsid w:val="00A715FA"/>
    <w:rsid w:val="00A774CC"/>
    <w:rsid w:val="00A86AA6"/>
    <w:rsid w:val="00A91CAB"/>
    <w:rsid w:val="00A93402"/>
    <w:rsid w:val="00AA7AA8"/>
    <w:rsid w:val="00AB4B9B"/>
    <w:rsid w:val="00AC2483"/>
    <w:rsid w:val="00AC2C9C"/>
    <w:rsid w:val="00AC37DE"/>
    <w:rsid w:val="00AC77E6"/>
    <w:rsid w:val="00AD0ACC"/>
    <w:rsid w:val="00AD3DE6"/>
    <w:rsid w:val="00AD5DCA"/>
    <w:rsid w:val="00AF0458"/>
    <w:rsid w:val="00AF1109"/>
    <w:rsid w:val="00AF6C4D"/>
    <w:rsid w:val="00B01CD6"/>
    <w:rsid w:val="00B04C9A"/>
    <w:rsid w:val="00B05F78"/>
    <w:rsid w:val="00B14204"/>
    <w:rsid w:val="00B16EA6"/>
    <w:rsid w:val="00B20965"/>
    <w:rsid w:val="00B2593C"/>
    <w:rsid w:val="00B30ACC"/>
    <w:rsid w:val="00B324F3"/>
    <w:rsid w:val="00B33680"/>
    <w:rsid w:val="00B35228"/>
    <w:rsid w:val="00B35CA8"/>
    <w:rsid w:val="00B36521"/>
    <w:rsid w:val="00B43482"/>
    <w:rsid w:val="00B56AC9"/>
    <w:rsid w:val="00B6475D"/>
    <w:rsid w:val="00B72CFF"/>
    <w:rsid w:val="00B800AF"/>
    <w:rsid w:val="00B8024D"/>
    <w:rsid w:val="00B806EB"/>
    <w:rsid w:val="00B858A3"/>
    <w:rsid w:val="00B93196"/>
    <w:rsid w:val="00BA0D03"/>
    <w:rsid w:val="00BA5ADD"/>
    <w:rsid w:val="00BA73DC"/>
    <w:rsid w:val="00BA7A4B"/>
    <w:rsid w:val="00BB0F5E"/>
    <w:rsid w:val="00BB136B"/>
    <w:rsid w:val="00BB1AFC"/>
    <w:rsid w:val="00BB28FE"/>
    <w:rsid w:val="00BB7FB4"/>
    <w:rsid w:val="00BC2FC7"/>
    <w:rsid w:val="00BC3D1E"/>
    <w:rsid w:val="00BC4D17"/>
    <w:rsid w:val="00BD242E"/>
    <w:rsid w:val="00BD26A8"/>
    <w:rsid w:val="00BE560A"/>
    <w:rsid w:val="00BF19C8"/>
    <w:rsid w:val="00BF1C95"/>
    <w:rsid w:val="00C05016"/>
    <w:rsid w:val="00C11EDB"/>
    <w:rsid w:val="00C16ABD"/>
    <w:rsid w:val="00C24386"/>
    <w:rsid w:val="00C262C0"/>
    <w:rsid w:val="00C27EB5"/>
    <w:rsid w:val="00C301C2"/>
    <w:rsid w:val="00C322FF"/>
    <w:rsid w:val="00C441F1"/>
    <w:rsid w:val="00C47594"/>
    <w:rsid w:val="00C52296"/>
    <w:rsid w:val="00C6271B"/>
    <w:rsid w:val="00C6744D"/>
    <w:rsid w:val="00C67FE6"/>
    <w:rsid w:val="00C94A05"/>
    <w:rsid w:val="00C954A6"/>
    <w:rsid w:val="00C95DD9"/>
    <w:rsid w:val="00CA206F"/>
    <w:rsid w:val="00CA7248"/>
    <w:rsid w:val="00CB0D41"/>
    <w:rsid w:val="00CB15DA"/>
    <w:rsid w:val="00CB3E27"/>
    <w:rsid w:val="00CB62A3"/>
    <w:rsid w:val="00CB70F7"/>
    <w:rsid w:val="00CC1F7F"/>
    <w:rsid w:val="00CC47FB"/>
    <w:rsid w:val="00CC7DE2"/>
    <w:rsid w:val="00CD0B88"/>
    <w:rsid w:val="00CD2FD1"/>
    <w:rsid w:val="00CD4907"/>
    <w:rsid w:val="00CE532A"/>
    <w:rsid w:val="00CE65D4"/>
    <w:rsid w:val="00CF2848"/>
    <w:rsid w:val="00CF3A10"/>
    <w:rsid w:val="00CF4B24"/>
    <w:rsid w:val="00CF7CDF"/>
    <w:rsid w:val="00D0028A"/>
    <w:rsid w:val="00D00615"/>
    <w:rsid w:val="00D00EAF"/>
    <w:rsid w:val="00D052EE"/>
    <w:rsid w:val="00D111A9"/>
    <w:rsid w:val="00D11F16"/>
    <w:rsid w:val="00D1694B"/>
    <w:rsid w:val="00D203FF"/>
    <w:rsid w:val="00D21F31"/>
    <w:rsid w:val="00D24F36"/>
    <w:rsid w:val="00D3273F"/>
    <w:rsid w:val="00D35A23"/>
    <w:rsid w:val="00D36D30"/>
    <w:rsid w:val="00D4047F"/>
    <w:rsid w:val="00D43DAC"/>
    <w:rsid w:val="00D451F1"/>
    <w:rsid w:val="00D45CFC"/>
    <w:rsid w:val="00D511AB"/>
    <w:rsid w:val="00D5638D"/>
    <w:rsid w:val="00D62CDA"/>
    <w:rsid w:val="00D63403"/>
    <w:rsid w:val="00D636EA"/>
    <w:rsid w:val="00D66EAD"/>
    <w:rsid w:val="00D82C57"/>
    <w:rsid w:val="00D834FB"/>
    <w:rsid w:val="00D96776"/>
    <w:rsid w:val="00DA035B"/>
    <w:rsid w:val="00DA735A"/>
    <w:rsid w:val="00DB171D"/>
    <w:rsid w:val="00DB1F20"/>
    <w:rsid w:val="00DD00AE"/>
    <w:rsid w:val="00DD2D48"/>
    <w:rsid w:val="00DD61AE"/>
    <w:rsid w:val="00DE15BE"/>
    <w:rsid w:val="00DE61E9"/>
    <w:rsid w:val="00DF09FD"/>
    <w:rsid w:val="00DF5A00"/>
    <w:rsid w:val="00E02D43"/>
    <w:rsid w:val="00E1583E"/>
    <w:rsid w:val="00E34BDC"/>
    <w:rsid w:val="00E45C22"/>
    <w:rsid w:val="00E47C5C"/>
    <w:rsid w:val="00E5266E"/>
    <w:rsid w:val="00E5670C"/>
    <w:rsid w:val="00E577AC"/>
    <w:rsid w:val="00E64676"/>
    <w:rsid w:val="00E66B64"/>
    <w:rsid w:val="00E72D59"/>
    <w:rsid w:val="00E77F1A"/>
    <w:rsid w:val="00E8016A"/>
    <w:rsid w:val="00E856D5"/>
    <w:rsid w:val="00E85D28"/>
    <w:rsid w:val="00E85FB7"/>
    <w:rsid w:val="00E90E9D"/>
    <w:rsid w:val="00E92BEB"/>
    <w:rsid w:val="00E94A44"/>
    <w:rsid w:val="00E95059"/>
    <w:rsid w:val="00E95735"/>
    <w:rsid w:val="00E976AC"/>
    <w:rsid w:val="00EA2E2B"/>
    <w:rsid w:val="00EA4682"/>
    <w:rsid w:val="00EA5A4F"/>
    <w:rsid w:val="00EB697B"/>
    <w:rsid w:val="00EC2938"/>
    <w:rsid w:val="00ED28BC"/>
    <w:rsid w:val="00ED5B54"/>
    <w:rsid w:val="00ED6CEC"/>
    <w:rsid w:val="00EE01F6"/>
    <w:rsid w:val="00EE341B"/>
    <w:rsid w:val="00EF166A"/>
    <w:rsid w:val="00EF4D14"/>
    <w:rsid w:val="00F120BC"/>
    <w:rsid w:val="00F14927"/>
    <w:rsid w:val="00F24F45"/>
    <w:rsid w:val="00F30912"/>
    <w:rsid w:val="00F40ADA"/>
    <w:rsid w:val="00F44B4A"/>
    <w:rsid w:val="00F53290"/>
    <w:rsid w:val="00F532C6"/>
    <w:rsid w:val="00F5381F"/>
    <w:rsid w:val="00F53C95"/>
    <w:rsid w:val="00F578E5"/>
    <w:rsid w:val="00F61232"/>
    <w:rsid w:val="00F7141F"/>
    <w:rsid w:val="00F729F2"/>
    <w:rsid w:val="00F80B43"/>
    <w:rsid w:val="00F82302"/>
    <w:rsid w:val="00F90207"/>
    <w:rsid w:val="00F928F0"/>
    <w:rsid w:val="00FA45CA"/>
    <w:rsid w:val="00FC36F2"/>
    <w:rsid w:val="00FC3C81"/>
    <w:rsid w:val="00FC763B"/>
    <w:rsid w:val="00FD0444"/>
    <w:rsid w:val="00FD1738"/>
    <w:rsid w:val="00FD47B0"/>
    <w:rsid w:val="00FE1693"/>
    <w:rsid w:val="00FE6882"/>
    <w:rsid w:val="00FF4F96"/>
    <w:rsid w:val="704F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047F"/>
  <w15:docId w15:val="{D4A12782-98CC-43B6-98DF-9A6A6C57F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49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Pr>
      <w:color w:val="0563C1" w:themeColor="hyperlink"/>
      <w:u w:val="single"/>
    </w:rPr>
  </w:style>
  <w:style w:type="character" w:customStyle="1" w:styleId="a4">
    <w:name w:val="日期 字符"/>
    <w:basedOn w:val="a0"/>
    <w:link w:val="a3"/>
    <w:autoRedefine/>
    <w:uiPriority w:val="99"/>
    <w:semiHidden/>
    <w:qFormat/>
  </w:style>
  <w:style w:type="character" w:customStyle="1" w:styleId="a8">
    <w:name w:val="页眉 字符"/>
    <w:basedOn w:val="a0"/>
    <w:link w:val="a7"/>
    <w:uiPriority w:val="99"/>
    <w:rPr>
      <w:sz w:val="18"/>
      <w:szCs w:val="18"/>
    </w:rPr>
  </w:style>
  <w:style w:type="character" w:customStyle="1" w:styleId="a6">
    <w:name w:val="页脚 字符"/>
    <w:basedOn w:val="a0"/>
    <w:link w:val="a5"/>
    <w:autoRedefine/>
    <w:uiPriority w:val="99"/>
    <w:qFormat/>
    <w:rPr>
      <w:sz w:val="18"/>
      <w:szCs w:val="18"/>
    </w:rPr>
  </w:style>
  <w:style w:type="paragraph" w:styleId="aa">
    <w:name w:val="List Paragraph"/>
    <w:basedOn w:val="a"/>
    <w:uiPriority w:val="34"/>
    <w:qFormat/>
    <w:pPr>
      <w:ind w:firstLineChars="200" w:firstLine="420"/>
    </w:pPr>
  </w:style>
  <w:style w:type="character" w:customStyle="1" w:styleId="1">
    <w:name w:val="未处理的提及1"/>
    <w:basedOn w:val="a0"/>
    <w:autoRedefine/>
    <w:uiPriority w:val="99"/>
    <w:semiHidden/>
    <w:unhideWhenUsed/>
    <w:qFormat/>
    <w:rPr>
      <w:color w:val="605E5C"/>
      <w:shd w:val="clear" w:color="auto" w:fill="E1DFDD"/>
    </w:rPr>
  </w:style>
  <w:style w:type="character" w:styleId="ab">
    <w:name w:val="Unresolved Mention"/>
    <w:basedOn w:val="a0"/>
    <w:uiPriority w:val="99"/>
    <w:semiHidden/>
    <w:unhideWhenUsed/>
    <w:rsid w:val="003F6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hb@b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mart.gds.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676</TotalTime>
  <Pages>4</Pages>
  <Words>842</Words>
  <Characters>918</Characters>
  <Application>Microsoft Office Word</Application>
  <DocSecurity>0</DocSecurity>
  <Lines>54</Lines>
  <Paragraphs>50</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洪标 赖</cp:lastModifiedBy>
  <cp:revision>319</cp:revision>
  <cp:lastPrinted>2024-03-25T00:01:00Z</cp:lastPrinted>
  <dcterms:created xsi:type="dcterms:W3CDTF">2025-02-17T00:10:00Z</dcterms:created>
  <dcterms:modified xsi:type="dcterms:W3CDTF">2026-04-20T00:03:00Z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6C492A72BEA4456FBDEAF8D0A1E2BA37_12</vt:lpwstr>
  </property>
</Properties>
</file>