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lang w:val="en-US" w:eastAsia="zh-Hans"/>
        </w:rPr>
      </w:pPr>
      <w:bookmarkStart w:id="0" w:name="_GoBack"/>
      <w:bookmarkEnd w:id="0"/>
      <w:r>
        <w:rPr>
          <w:rFonts w:hint="eastAsia"/>
        </w:rPr>
        <w:t>题目：</w:t>
      </w:r>
      <w:r>
        <w:rPr>
          <w:rFonts w:hint="eastAsia"/>
          <w:lang w:val="en-US" w:eastAsia="zh-Hans"/>
        </w:rPr>
        <w:t>现代分析初步</w:t>
      </w:r>
    </w:p>
    <w:p>
      <w:pPr>
        <w:rPr>
          <w:rFonts w:hint="eastAsia"/>
        </w:rPr>
      </w:pPr>
      <w:r>
        <w:rPr>
          <w:rFonts w:hint="eastAsia"/>
        </w:rPr>
        <w:t>摘要：本课程将结合</w:t>
      </w:r>
      <w:r>
        <w:rPr>
          <w:rFonts w:hint="eastAsia"/>
          <w:lang w:eastAsia="zh-CN"/>
        </w:rPr>
        <w:t>分析</w:t>
      </w:r>
      <w:r>
        <w:rPr>
          <w:rFonts w:hint="eastAsia"/>
        </w:rPr>
        <w:t>领域的</w:t>
      </w:r>
      <w:r>
        <w:rPr>
          <w:rFonts w:hint="eastAsia"/>
          <w:lang w:eastAsia="zh-CN"/>
        </w:rPr>
        <w:t>研究</w:t>
      </w:r>
      <w:r>
        <w:rPr>
          <w:rFonts w:hint="eastAsia"/>
          <w:lang w:val="en-US" w:eastAsia="zh-Hans"/>
        </w:rPr>
        <w:t>前沿</w:t>
      </w:r>
      <w:r>
        <w:rPr>
          <w:rFonts w:hint="eastAsia"/>
        </w:rPr>
        <w:t>，</w:t>
      </w:r>
      <w:r>
        <w:rPr>
          <w:rFonts w:hint="eastAsia"/>
          <w:lang w:val="en-US" w:eastAsia="zh-Hans"/>
        </w:rPr>
        <w:t>介绍</w:t>
      </w:r>
      <w:r>
        <w:rPr>
          <w:rFonts w:hint="eastAsia"/>
          <w:lang w:eastAsia="zh-CN"/>
        </w:rPr>
        <w:t>具有重要应用的傅里叶变换、函数空间、部分重要分析类不等式</w:t>
      </w:r>
      <w:r>
        <w:rPr>
          <w:rFonts w:hint="eastAsia"/>
          <w:lang w:val="en-US" w:eastAsia="zh-Hans"/>
        </w:rPr>
        <w:t>等内容</w:t>
      </w:r>
      <w:r>
        <w:rPr>
          <w:rFonts w:hint="eastAsia"/>
        </w:rPr>
        <w:t>，</w:t>
      </w:r>
      <w:r>
        <w:rPr>
          <w:rFonts w:hint="eastAsia"/>
          <w:lang w:eastAsia="zh-CN"/>
        </w:rPr>
        <w:t>同时会</w:t>
      </w:r>
      <w:r>
        <w:rPr>
          <w:rFonts w:hint="eastAsia"/>
          <w:lang w:val="en-US" w:eastAsia="zh-Hans"/>
        </w:rPr>
        <w:t>穿插</w:t>
      </w:r>
      <w:r>
        <w:rPr>
          <w:rFonts w:hint="eastAsia"/>
        </w:rPr>
        <w:t>介</w:t>
      </w:r>
      <w:r>
        <w:rPr>
          <w:rFonts w:hint="eastAsia" w:ascii="Times New Roman" w:hAnsi="Times New Roman" w:eastAsia="宋体" w:cs="Times New Roman"/>
        </w:rPr>
        <w:t>绍</w:t>
      </w:r>
      <w:r>
        <w:rPr>
          <w:rFonts w:hint="eastAsia" w:ascii="Times New Roman" w:hAnsi="Times New Roman" w:eastAsia="宋体" w:cs="Times New Roman"/>
          <w:lang w:eastAsia="zh-CN"/>
        </w:rPr>
        <w:t>分析领域的</w:t>
      </w:r>
      <w:r>
        <w:rPr>
          <w:rFonts w:hint="eastAsia" w:ascii="Times New Roman" w:hAnsi="Times New Roman" w:eastAsia="宋体" w:cs="Times New Roman"/>
          <w:lang w:val="en-US" w:eastAsia="zh-Hans"/>
        </w:rPr>
        <w:t>四个</w:t>
      </w:r>
      <w:r>
        <w:rPr>
          <w:rFonts w:hint="eastAsia" w:ascii="Times New Roman" w:hAnsi="Times New Roman" w:eastAsia="宋体" w:cs="Times New Roman"/>
          <w:lang w:eastAsia="zh-CN"/>
        </w:rPr>
        <w:t>重要</w:t>
      </w:r>
      <w:r>
        <w:rPr>
          <w:rFonts w:hint="eastAsia" w:ascii="Times New Roman" w:hAnsi="Times New Roman" w:eastAsia="宋体" w:cs="Times New Roman"/>
        </w:rPr>
        <w:t>公开</w:t>
      </w:r>
      <w:r>
        <w:rPr>
          <w:rFonts w:hint="eastAsia" w:ascii="Times New Roman" w:hAnsi="Times New Roman" w:eastAsia="宋体" w:cs="Times New Roman"/>
          <w:lang w:val="en-US" w:eastAsia="zh-Hans"/>
        </w:rPr>
        <w:t>猜想</w:t>
      </w:r>
      <w:r>
        <w:rPr>
          <w:rFonts w:hint="eastAsia" w:ascii="Times New Roman" w:hAnsi="Times New Roman" w:eastAsia="宋体" w:cs="Times New Roman"/>
          <w:lang w:eastAsia="zh-CN"/>
        </w:rPr>
        <w:t>，如著名的极大</w:t>
      </w:r>
      <w:r>
        <w:rPr>
          <w:rFonts w:hint="eastAsia"/>
          <w:lang w:eastAsia="zh-CN"/>
        </w:rPr>
        <w:t>函数猜想</w:t>
      </w:r>
      <w:r>
        <w:rPr>
          <w:rFonts w:hint="eastAsia"/>
          <w:lang w:val="en-US" w:eastAsia="zh-Hans"/>
        </w:rPr>
        <w:t>等</w:t>
      </w:r>
      <w:r>
        <w:rPr>
          <w:rFonts w:hint="eastAsia"/>
        </w:rPr>
        <w:t>，</w:t>
      </w:r>
      <w:r>
        <w:rPr>
          <w:rFonts w:hint="eastAsia"/>
          <w:lang w:eastAsia="zh-CN"/>
        </w:rPr>
        <w:t>引导学生快速了解国际学术前沿</w:t>
      </w:r>
      <w:r>
        <w:rPr>
          <w:rFonts w:hint="eastAsia"/>
        </w:rPr>
        <w:t>。课程</w:t>
      </w:r>
      <w:r>
        <w:rPr>
          <w:rFonts w:hint="eastAsia"/>
          <w:lang w:eastAsia="zh-CN"/>
        </w:rPr>
        <w:t>只</w:t>
      </w:r>
      <w:r>
        <w:rPr>
          <w:rFonts w:hint="eastAsia"/>
        </w:rPr>
        <w:t>需要</w:t>
      </w:r>
      <w:r>
        <w:rPr>
          <w:rFonts w:hint="eastAsia"/>
          <w:lang w:eastAsia="zh-CN"/>
        </w:rPr>
        <w:t>数学分析或者高数相关</w:t>
      </w:r>
      <w:r>
        <w:rPr>
          <w:rFonts w:hint="eastAsia"/>
        </w:rPr>
        <w:t>知识，适合数学专业所有本科生和研究生。</w:t>
      </w:r>
    </w:p>
    <w:p>
      <w:r>
        <w:drawing>
          <wp:inline distT="0" distB="0" distL="114300" distR="114300">
            <wp:extent cx="1471930" cy="1967230"/>
            <wp:effectExtent l="0" t="0" r="127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471930" cy="1967230"/>
                    </a:xfrm>
                    <a:prstGeom prst="rect">
                      <a:avLst/>
                    </a:prstGeom>
                    <a:noFill/>
                    <a:ln>
                      <a:noFill/>
                    </a:ln>
                  </pic:spPr>
                </pic:pic>
              </a:graphicData>
            </a:graphic>
          </wp:inline>
        </w:drawing>
      </w:r>
    </w:p>
    <w:p>
      <w:pPr>
        <w:rPr>
          <w:rFonts w:hint="default"/>
          <w:lang w:eastAsia="zh-Hans"/>
        </w:rPr>
      </w:pPr>
      <w:r>
        <w:rPr>
          <w:rFonts w:hint="eastAsia"/>
        </w:rPr>
        <w:t>简介：薛庆营，男，教授、理学博士、博士生导师。现为北京师范大学数学科学学院副院长，入选教育部新世纪优秀人才支持计划</w:t>
      </w:r>
      <w:r>
        <w:rPr>
          <w:rFonts w:hint="default"/>
        </w:rPr>
        <w:t>，</w:t>
      </w:r>
      <w:r>
        <w:rPr>
          <w:rFonts w:hint="eastAsia"/>
          <w:lang w:val="en-US" w:eastAsia="zh-Hans"/>
        </w:rPr>
        <w:t>获评第十七届北京师范大学教学名师</w:t>
      </w:r>
      <w:r>
        <w:rPr>
          <w:rFonts w:hint="default"/>
          <w:lang w:eastAsia="zh-Hans"/>
        </w:rPr>
        <w:t>，2021</w:t>
      </w:r>
      <w:r>
        <w:rPr>
          <w:rFonts w:hint="eastAsia"/>
          <w:lang w:val="en-US" w:eastAsia="zh-Hans"/>
        </w:rPr>
        <w:t>年获评北京市优秀本科教学管理人员等称号</w:t>
      </w:r>
      <w:r>
        <w:rPr>
          <w:rFonts w:hint="default"/>
          <w:lang w:eastAsia="zh-Hans"/>
        </w:rPr>
        <w:t>，</w:t>
      </w:r>
      <w:r>
        <w:rPr>
          <w:rFonts w:hint="eastAsia"/>
          <w:lang w:val="en-US" w:eastAsia="zh-Hans"/>
        </w:rPr>
        <w:t>获 2022 年度“教育部高等学校科学研究优秀成果奖自然科学奖”二等奖一项</w:t>
      </w:r>
      <w:r>
        <w:rPr>
          <w:rFonts w:hint="default"/>
          <w:lang w:eastAsia="zh-Hans"/>
        </w:rPr>
        <w:t>（</w:t>
      </w:r>
      <w:r>
        <w:rPr>
          <w:rFonts w:hint="eastAsia"/>
          <w:lang w:val="en-US" w:eastAsia="zh-Hans"/>
        </w:rPr>
        <w:t>参与</w:t>
      </w:r>
      <w:r>
        <w:rPr>
          <w:rFonts w:hint="default"/>
          <w:lang w:eastAsia="zh-Hans"/>
        </w:rPr>
        <w:t>）。</w:t>
      </w:r>
    </w:p>
    <w:p>
      <w:pPr>
        <w:ind w:firstLine="420" w:firstLineChars="200"/>
        <w:rPr>
          <w:rFonts w:hint="default" w:eastAsiaTheme="minorEastAsia"/>
          <w:lang w:val="en-US" w:eastAsia="zh-Hans"/>
        </w:rPr>
      </w:pPr>
      <w:r>
        <w:rPr>
          <w:rFonts w:hint="eastAsia"/>
        </w:rPr>
        <w:t>薛庆营</w:t>
      </w:r>
      <w:r>
        <w:rPr>
          <w:rFonts w:hint="eastAsia"/>
          <w:lang w:val="en-US" w:eastAsia="zh-Hans"/>
        </w:rPr>
        <w:t>教授</w:t>
      </w:r>
      <w:r>
        <w:rPr>
          <w:rFonts w:hint="eastAsia"/>
        </w:rPr>
        <w:t>曾先后在德国和日本做博士后研究工作，并在2009-2010在美国加州大学伯克利分校做访问学者一年，2017年在美国堪萨斯大学做高级访问学者半年。薛庆营教授在线性算子和多线性算子研究以及算子的双权刻画等方面获得了一系列重要成果。已在美国、法国等国际著名或重要数学杂志如 J. Math. Pure. Appl.；Math Ann. ; J. Funct. Anal. ； J. Fourier Anal. Appl. 等接受和发表SCI文章100余篇。先后主持了教育部留学回国基金，国家自然科学基金面上项目，北师大交叉学科重大项目等多项基金。另外还是北师大国家级教学团队《分析类教学团队》的成员。</w:t>
      </w:r>
      <w:r>
        <w:rPr>
          <w:rFonts w:hint="eastAsia"/>
          <w:lang w:val="en-US" w:eastAsia="zh-Hans"/>
        </w:rPr>
        <w:t>已培养毕业博士生</w:t>
      </w:r>
      <w:r>
        <w:rPr>
          <w:rFonts w:hint="default"/>
          <w:lang w:eastAsia="zh-Hans"/>
        </w:rPr>
        <w:t>8</w:t>
      </w:r>
      <w:r>
        <w:rPr>
          <w:rFonts w:hint="eastAsia"/>
          <w:lang w:val="en-US" w:eastAsia="zh-Hans"/>
        </w:rPr>
        <w:t>名</w:t>
      </w:r>
      <w:r>
        <w:rPr>
          <w:rFonts w:hint="default"/>
          <w:lang w:eastAsia="zh-Hans"/>
        </w:rPr>
        <w:t>，</w:t>
      </w:r>
      <w:r>
        <w:rPr>
          <w:rFonts w:hint="eastAsia"/>
          <w:lang w:val="en-US" w:eastAsia="zh-Hans"/>
        </w:rPr>
        <w:t>硕士生</w:t>
      </w:r>
      <w:r>
        <w:rPr>
          <w:rFonts w:hint="default"/>
          <w:lang w:eastAsia="zh-Hans"/>
        </w:rPr>
        <w:t>10</w:t>
      </w:r>
      <w:r>
        <w:rPr>
          <w:rFonts w:hint="eastAsia"/>
          <w:lang w:val="en-US" w:eastAsia="zh-Hans"/>
        </w:rPr>
        <w:t>余名</w:t>
      </w:r>
      <w:r>
        <w:rPr>
          <w:rFonts w:hint="default"/>
          <w:lang w:eastAsia="zh-Hans"/>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7BBFA3"/>
    <w:rsid w:val="14051128"/>
    <w:rsid w:val="6EF31C7C"/>
    <w:rsid w:val="FF7BB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523</Words>
  <Characters>589</Characters>
  <Lines>0</Lines>
  <Paragraphs>0</Paragraphs>
  <TotalTime>8</TotalTime>
  <ScaleCrop>false</ScaleCrop>
  <LinksUpToDate>false</LinksUpToDate>
  <CharactersWithSpaces>606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2023-05-22T16:47:00Z</dcterms:created>
  <dc:creator>佛缘</dc:creator>
  <cp:lastModifiedBy>汤琳俐</cp:lastModifiedBy>
  <dcterms:modified xsi:type="dcterms:W3CDTF">2024-05-09T01:45:40Z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A89005AE447C4EDBAC292B1C7636CB7F_13</vt:lpwstr>
  </property>
</Properties>
</file>