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F9E56">
      <w:pPr>
        <w:widowControl/>
        <w:spacing w:line="276" w:lineRule="auto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附件</w:t>
      </w:r>
      <w:r>
        <w:rPr>
          <w:rFonts w:hint="eastAsia" w:ascii="Times New Roman" w:hAnsi="Times New Roman" w:cs="Times New Roman"/>
          <w:spacing w:val="3"/>
          <w:szCs w:val="21"/>
          <w:lang w:val="en-US" w:eastAsia="zh-CN"/>
        </w:rPr>
        <w:t>9</w:t>
      </w:r>
      <w:r>
        <w:rPr>
          <w:rFonts w:ascii="Times New Roman" w:hAnsi="Times New Roman" w:cs="Times New Roman"/>
          <w:spacing w:val="3"/>
          <w:szCs w:val="21"/>
        </w:rPr>
        <w:t>：</w:t>
      </w:r>
      <w:r>
        <w:rPr>
          <w:rFonts w:hint="eastAsia" w:ascii="Times New Roman" w:hAnsi="Times New Roman" w:cs="Times New Roman"/>
          <w:spacing w:val="3"/>
          <w:szCs w:val="21"/>
          <w:lang w:val="en-US" w:eastAsia="zh-CN"/>
        </w:rPr>
        <w:t>视频及</w:t>
      </w:r>
      <w:bookmarkStart w:id="0" w:name="_GoBack"/>
      <w:bookmarkEnd w:id="0"/>
      <w:r>
        <w:rPr>
          <w:rFonts w:ascii="Times New Roman" w:hAnsi="Times New Roman" w:cs="Times New Roman"/>
          <w:spacing w:val="3"/>
          <w:szCs w:val="21"/>
        </w:rPr>
        <w:t>支撑材料要求</w:t>
      </w:r>
    </w:p>
    <w:p w14:paraId="0E6B3792">
      <w:pPr>
        <w:widowControl/>
        <w:spacing w:line="276" w:lineRule="auto"/>
        <w:ind w:firstLine="432" w:firstLineChars="200"/>
        <w:jc w:val="left"/>
        <w:rPr>
          <w:rFonts w:ascii="Times New Roman" w:hAnsi="Times New Roman" w:cs="Times New Roman"/>
          <w:spacing w:val="3"/>
          <w:szCs w:val="21"/>
        </w:rPr>
      </w:pPr>
    </w:p>
    <w:p w14:paraId="50384164">
      <w:pPr>
        <w:widowControl/>
        <w:spacing w:line="360" w:lineRule="auto"/>
        <w:ind w:firstLine="432" w:firstLineChars="200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可根据实际需求，提供相应实验原始数据、数据处理过程、谱图、照片、视频等作为支撑材料。</w:t>
      </w:r>
      <w:r>
        <w:rPr>
          <w:rFonts w:hint="eastAsia" w:ascii="Times New Roman" w:hAnsi="Times New Roman" w:cs="Times New Roman"/>
          <w:color w:val="FF0000"/>
          <w:spacing w:val="3"/>
          <w:szCs w:val="21"/>
        </w:rPr>
        <w:t>注意在所有支撑材料中需隐匿参赛学校、选手、指导老师等相关信息。</w:t>
      </w:r>
      <w:r>
        <w:rPr>
          <w:rFonts w:ascii="Times New Roman" w:hAnsi="Times New Roman" w:cs="Times New Roman"/>
          <w:b/>
          <w:spacing w:val="3"/>
          <w:szCs w:val="21"/>
        </w:rPr>
        <w:t>所有支撑材料文件不大于500MB</w:t>
      </w:r>
      <w:r>
        <w:rPr>
          <w:rFonts w:ascii="Times New Roman" w:hAnsi="Times New Roman" w:cs="Times New Roman"/>
          <w:spacing w:val="3"/>
          <w:szCs w:val="21"/>
        </w:rPr>
        <w:t>。</w:t>
      </w:r>
    </w:p>
    <w:p w14:paraId="03912DB8">
      <w:pPr>
        <w:widowControl/>
        <w:spacing w:line="360" w:lineRule="auto"/>
        <w:ind w:firstLine="434" w:firstLineChars="200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b/>
          <w:spacing w:val="3"/>
          <w:szCs w:val="21"/>
        </w:rPr>
        <w:t>关于视频说明</w:t>
      </w:r>
      <w:r>
        <w:rPr>
          <w:rFonts w:ascii="Times New Roman" w:hAnsi="Times New Roman" w:cs="Times New Roman"/>
          <w:spacing w:val="3"/>
          <w:szCs w:val="21"/>
        </w:rPr>
        <w:t>：</w:t>
      </w:r>
    </w:p>
    <w:p w14:paraId="202D6B09"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视频不是宣传片，主要作为实验的佐证材料、以及方便其他使用者重复和推广使用。</w:t>
      </w:r>
    </w:p>
    <w:p w14:paraId="5C04BFC1"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视频内容可包含实验装置搭建、制备和测试过程中的关键步骤（如反应过程中的关键操作点、反应的特征、注意事项等）、实验结果和产品外观（宏观的）、主要测试设备和方法等。</w:t>
      </w:r>
    </w:p>
    <w:p w14:paraId="1CC6901D"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视频可以按内容分成几个（不超过3个）或合并成一个提交，总时长控制在8分钟以内，对关键内容要求用字幕或配音解释。</w:t>
      </w:r>
    </w:p>
    <w:p w14:paraId="0B71A1FE">
      <w:pPr>
        <w:widowControl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 xml:space="preserve">视频要求画面清晰、图像稳定，声音与画面同步且无杂音。如有解说应采用标准普通话配音。分辨率：1920*1080 </w:t>
      </w:r>
      <w:r>
        <w:rPr>
          <w:rFonts w:hint="eastAsia" w:ascii="Times New Roman" w:hAnsi="Times New Roman" w:cs="Times New Roman"/>
          <w:spacing w:val="3"/>
          <w:szCs w:val="21"/>
        </w:rPr>
        <w:t>帧率</w:t>
      </w:r>
      <w:r>
        <w:rPr>
          <w:rFonts w:ascii="Times New Roman" w:hAnsi="Times New Roman" w:cs="Times New Roman"/>
          <w:spacing w:val="3"/>
          <w:szCs w:val="21"/>
        </w:rPr>
        <w:t>25P或以上；编码：H.264，H.264/AVC High Profile Level 4.2或以上；封装格式：MP4；码流：不小于5</w:t>
      </w:r>
      <w:r>
        <w:rPr>
          <w:rFonts w:hint="eastAsia" w:ascii="Times New Roman" w:hAnsi="Times New Roman" w:cs="Times New Roman"/>
          <w:spacing w:val="3"/>
          <w:szCs w:val="21"/>
        </w:rPr>
        <w:t xml:space="preserve"> </w:t>
      </w:r>
      <w:r>
        <w:rPr>
          <w:rFonts w:ascii="Times New Roman" w:hAnsi="Times New Roman" w:cs="Times New Roman"/>
          <w:spacing w:val="3"/>
          <w:szCs w:val="21"/>
        </w:rPr>
        <w:t>Mbps。音频格式：混合立体声；编码：AAC、MP3；码流：不低于128</w:t>
      </w:r>
      <w:r>
        <w:rPr>
          <w:rFonts w:hint="eastAsia" w:ascii="Times New Roman" w:hAnsi="Times New Roman" w:cs="Times New Roman"/>
          <w:spacing w:val="3"/>
          <w:szCs w:val="21"/>
        </w:rPr>
        <w:t xml:space="preserve"> </w:t>
      </w:r>
      <w:r>
        <w:rPr>
          <w:rFonts w:ascii="Times New Roman" w:hAnsi="Times New Roman" w:cs="Times New Roman"/>
          <w:spacing w:val="3"/>
          <w:szCs w:val="21"/>
        </w:rPr>
        <w:t>kbps，采样率48000</w:t>
      </w:r>
      <w:r>
        <w:rPr>
          <w:rFonts w:hint="eastAsia" w:ascii="Times New Roman" w:hAnsi="Times New Roman" w:cs="Times New Roman"/>
          <w:spacing w:val="3"/>
          <w:szCs w:val="21"/>
        </w:rPr>
        <w:t xml:space="preserve"> </w:t>
      </w:r>
      <w:r>
        <w:rPr>
          <w:rFonts w:ascii="Times New Roman" w:hAnsi="Times New Roman" w:cs="Times New Roman"/>
          <w:spacing w:val="3"/>
          <w:szCs w:val="21"/>
        </w:rPr>
        <w:t>Hz。</w:t>
      </w:r>
    </w:p>
    <w:p w14:paraId="7383ECC7">
      <w:pPr>
        <w:widowControl/>
        <w:tabs>
          <w:tab w:val="left" w:pos="720"/>
        </w:tabs>
        <w:spacing w:line="360" w:lineRule="auto"/>
        <w:jc w:val="left"/>
        <w:rPr>
          <w:rFonts w:ascii="Times New Roman" w:hAnsi="Times New Roman" w:cs="Times New Roman"/>
          <w:spacing w:val="3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F10C22"/>
    <w:multiLevelType w:val="multilevel"/>
    <w:tmpl w:val="7CF10C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2"/>
  </w:compat>
  <w:docVars>
    <w:docVar w:name="commondata" w:val="eyJoZGlkIjoiOWRiYmQyMDk4ZGJlNTkwZDE4Mzc3ZTVlZjE4Nzc5Y2MifQ=="/>
  </w:docVars>
  <w:rsids>
    <w:rsidRoot w:val="00D57664"/>
    <w:rsid w:val="00025005"/>
    <w:rsid w:val="00065B09"/>
    <w:rsid w:val="000A0385"/>
    <w:rsid w:val="000B3737"/>
    <w:rsid w:val="000E21EE"/>
    <w:rsid w:val="00115F7D"/>
    <w:rsid w:val="00116D88"/>
    <w:rsid w:val="0015069A"/>
    <w:rsid w:val="001801D0"/>
    <w:rsid w:val="00207EA4"/>
    <w:rsid w:val="00214B77"/>
    <w:rsid w:val="0029749E"/>
    <w:rsid w:val="002B3699"/>
    <w:rsid w:val="00324794"/>
    <w:rsid w:val="00357568"/>
    <w:rsid w:val="003C4667"/>
    <w:rsid w:val="003F5ED2"/>
    <w:rsid w:val="004375A6"/>
    <w:rsid w:val="00461CAF"/>
    <w:rsid w:val="004805F1"/>
    <w:rsid w:val="004812EB"/>
    <w:rsid w:val="004973F0"/>
    <w:rsid w:val="00510947"/>
    <w:rsid w:val="006058CF"/>
    <w:rsid w:val="00605B2B"/>
    <w:rsid w:val="00681829"/>
    <w:rsid w:val="006A004C"/>
    <w:rsid w:val="00746186"/>
    <w:rsid w:val="007D5A6F"/>
    <w:rsid w:val="00814924"/>
    <w:rsid w:val="00820194"/>
    <w:rsid w:val="008E6CE8"/>
    <w:rsid w:val="00945DFE"/>
    <w:rsid w:val="009B4C33"/>
    <w:rsid w:val="00A649FE"/>
    <w:rsid w:val="00A8514E"/>
    <w:rsid w:val="00A97988"/>
    <w:rsid w:val="00AC06C9"/>
    <w:rsid w:val="00AE7C67"/>
    <w:rsid w:val="00B616CC"/>
    <w:rsid w:val="00B67D29"/>
    <w:rsid w:val="00B9250A"/>
    <w:rsid w:val="00BA7649"/>
    <w:rsid w:val="00C10A87"/>
    <w:rsid w:val="00CE29C7"/>
    <w:rsid w:val="00D21C04"/>
    <w:rsid w:val="00D248F0"/>
    <w:rsid w:val="00D57664"/>
    <w:rsid w:val="00D91CFA"/>
    <w:rsid w:val="00E0169D"/>
    <w:rsid w:val="00E021D8"/>
    <w:rsid w:val="00E50679"/>
    <w:rsid w:val="00EB46C0"/>
    <w:rsid w:val="00F43581"/>
    <w:rsid w:val="00F74937"/>
    <w:rsid w:val="00FA45F9"/>
    <w:rsid w:val="08CE6296"/>
    <w:rsid w:val="189D7C18"/>
    <w:rsid w:val="22EC3C60"/>
    <w:rsid w:val="43101D1A"/>
    <w:rsid w:val="578B52F4"/>
    <w:rsid w:val="5B8F0BED"/>
    <w:rsid w:val="610B77D0"/>
    <w:rsid w:val="6415198F"/>
    <w:rsid w:val="7B603D85"/>
    <w:rsid w:val="7E1453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8"/>
    <w:link w:val="2"/>
    <w:semiHidden/>
    <w:qFormat/>
    <w:uiPriority w:val="99"/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391</Words>
  <Characters>451</Characters>
  <Lines>3</Lines>
  <Paragraphs>1</Paragraphs>
  <TotalTime>7</TotalTime>
  <ScaleCrop>false</ScaleCrop>
  <LinksUpToDate>false</LinksUpToDate>
  <CharactersWithSpaces>459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2020-01-17T06:26:00Z</dcterms:created>
  <dc:creator>Administrator</dc:creator>
  <cp:lastModifiedBy>Meihuan Ji</cp:lastModifiedBy>
  <dcterms:modified xsi:type="dcterms:W3CDTF">2025-03-12T06:47:57Z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9879CAD7B27847A3B3BBE4E3BC1388DE</vt:lpwstr>
  </property>
</Properties>
</file>