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90" w:rsidRPr="00F130B5" w:rsidRDefault="001E0290" w:rsidP="001E0290">
      <w:pPr>
        <w:spacing w:line="360" w:lineRule="auto"/>
        <w:jc w:val="center"/>
        <w:rPr>
          <w:rFonts w:ascii="Times New Roman" w:hAnsi="Times New Roman" w:cs="Times New Roman"/>
          <w:b/>
          <w:sz w:val="24"/>
          <w:szCs w:val="24"/>
        </w:rPr>
      </w:pPr>
      <w:r w:rsidRPr="00F130B5">
        <w:rPr>
          <w:rFonts w:ascii="Times New Roman" w:hAnsi="Times New Roman" w:cs="Times New Roman"/>
          <w:b/>
          <w:sz w:val="24"/>
          <w:szCs w:val="24"/>
        </w:rPr>
        <w:t>附件</w:t>
      </w:r>
      <w:r>
        <w:rPr>
          <w:rFonts w:ascii="Times New Roman" w:hAnsi="Times New Roman" w:cs="Times New Roman"/>
          <w:b/>
          <w:sz w:val="24"/>
          <w:szCs w:val="24"/>
        </w:rPr>
        <w:t>1</w:t>
      </w:r>
      <w:r w:rsidRPr="00F130B5">
        <w:rPr>
          <w:rFonts w:ascii="Times New Roman" w:hAnsi="Times New Roman" w:cs="Times New Roman"/>
          <w:b/>
          <w:sz w:val="24"/>
          <w:szCs w:val="24"/>
        </w:rPr>
        <w:t>：</w:t>
      </w:r>
      <w:r w:rsidRPr="00F130B5">
        <w:rPr>
          <w:rFonts w:ascii="Times New Roman" w:cs="Times New Roman"/>
          <w:b/>
          <w:sz w:val="24"/>
          <w:szCs w:val="24"/>
        </w:rPr>
        <w:t>《</w:t>
      </w:r>
      <w:r w:rsidRPr="00F130B5">
        <w:rPr>
          <w:rFonts w:ascii="Times New Roman" w:cs="Times New Roman" w:hint="eastAsia"/>
          <w:b/>
          <w:sz w:val="24"/>
          <w:szCs w:val="24"/>
        </w:rPr>
        <w:t>卓越教师养成</w:t>
      </w:r>
      <w:r w:rsidRPr="00F130B5">
        <w:rPr>
          <w:rFonts w:ascii="Times New Roman" w:cs="Times New Roman"/>
          <w:b/>
          <w:sz w:val="24"/>
          <w:szCs w:val="24"/>
        </w:rPr>
        <w:t>课程教学大纲》</w:t>
      </w:r>
      <w:r w:rsidRPr="00F130B5">
        <w:rPr>
          <w:rFonts w:ascii="Times New Roman" w:hAnsi="Times New Roman" w:cs="Times New Roman"/>
          <w:b/>
          <w:sz w:val="24"/>
          <w:szCs w:val="24"/>
        </w:rPr>
        <w:t>（</w:t>
      </w:r>
      <w:r w:rsidRPr="00F130B5">
        <w:rPr>
          <w:rFonts w:ascii="Times New Roman" w:hAnsi="Times New Roman" w:cs="Times New Roman" w:hint="eastAsia"/>
          <w:b/>
          <w:sz w:val="24"/>
          <w:szCs w:val="24"/>
        </w:rPr>
        <w:t>建议</w:t>
      </w:r>
      <w:r w:rsidRPr="00F130B5">
        <w:rPr>
          <w:rFonts w:ascii="Times New Roman" w:hAnsi="Times New Roman" w:cs="Times New Roman"/>
          <w:b/>
          <w:sz w:val="24"/>
          <w:szCs w:val="24"/>
        </w:rPr>
        <w:t>模板）</w:t>
      </w:r>
    </w:p>
    <w:p w:rsidR="00613016" w:rsidRPr="00741BB9" w:rsidRDefault="00613016" w:rsidP="00613016">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sidRPr="00741BB9">
        <w:rPr>
          <w:rFonts w:ascii="楷体" w:eastAsia="楷体" w:hAnsi="楷体"/>
          <w:b/>
          <w:color w:val="C00000"/>
          <w:bdr w:val="none" w:sz="0" w:space="0" w:color="auto" w:frame="1"/>
        </w:rPr>
        <w:t>注意事项：</w:t>
      </w:r>
    </w:p>
    <w:p w:rsidR="00137B47" w:rsidRDefault="00613016" w:rsidP="00613016">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sidRPr="00E82AEB">
        <w:rPr>
          <w:rFonts w:ascii="楷体" w:eastAsia="楷体" w:hAnsi="楷体" w:hint="eastAsia"/>
          <w:b/>
          <w:color w:val="C00000"/>
          <w:bdr w:val="none" w:sz="0" w:space="0" w:color="auto" w:frame="1"/>
        </w:rPr>
        <w:t>1</w:t>
      </w:r>
      <w:r w:rsidRPr="00E82AEB">
        <w:rPr>
          <w:rFonts w:ascii="楷体" w:eastAsia="楷体" w:hAnsi="楷体"/>
          <w:b/>
          <w:color w:val="C00000"/>
          <w:bdr w:val="none" w:sz="0" w:space="0" w:color="auto" w:frame="1"/>
        </w:rPr>
        <w:t>.请各位教师认真编写教学大纲，</w:t>
      </w:r>
      <w:r w:rsidRPr="00E82AEB">
        <w:rPr>
          <w:rFonts w:ascii="楷体" w:eastAsia="楷体" w:hAnsi="楷体" w:hint="eastAsia"/>
          <w:b/>
          <w:color w:val="C00000"/>
          <w:bdr w:val="none" w:sz="0" w:space="0" w:color="auto" w:frame="1"/>
        </w:rPr>
        <w:t>保证大纲</w:t>
      </w:r>
      <w:r w:rsidRPr="00E82AEB">
        <w:rPr>
          <w:rFonts w:ascii="楷体" w:eastAsia="楷体" w:hAnsi="楷体"/>
          <w:b/>
          <w:color w:val="C00000"/>
          <w:bdr w:val="none" w:sz="0" w:space="0" w:color="auto" w:frame="1"/>
        </w:rPr>
        <w:t>形式上规范、内容上完善</w:t>
      </w:r>
      <w:r w:rsidRPr="00E82AEB">
        <w:rPr>
          <w:rFonts w:ascii="楷体" w:eastAsia="楷体" w:hAnsi="楷体" w:hint="eastAsia"/>
          <w:b/>
          <w:color w:val="C00000"/>
          <w:bdr w:val="none" w:sz="0" w:space="0" w:color="auto" w:frame="1"/>
        </w:rPr>
        <w:t>、</w:t>
      </w:r>
      <w:r w:rsidRPr="00E82AEB">
        <w:rPr>
          <w:rFonts w:ascii="楷体" w:eastAsia="楷体" w:hAnsi="楷体"/>
          <w:b/>
          <w:color w:val="C00000"/>
          <w:bdr w:val="none" w:sz="0" w:space="0" w:color="auto" w:frame="1"/>
        </w:rPr>
        <w:t>课程设计科学</w:t>
      </w:r>
      <w:r w:rsidRPr="00E82AEB">
        <w:rPr>
          <w:rFonts w:ascii="楷体" w:eastAsia="楷体" w:hAnsi="楷体" w:hint="eastAsia"/>
          <w:b/>
          <w:color w:val="C00000"/>
          <w:bdr w:val="none" w:sz="0" w:space="0" w:color="auto" w:frame="1"/>
        </w:rPr>
        <w:t>合理</w:t>
      </w:r>
      <w:r w:rsidRPr="00E82AEB">
        <w:rPr>
          <w:rFonts w:ascii="楷体" w:eastAsia="楷体" w:hAnsi="楷体"/>
          <w:b/>
          <w:color w:val="C00000"/>
          <w:bdr w:val="none" w:sz="0" w:space="0" w:color="auto" w:frame="1"/>
        </w:rPr>
        <w:t>、教学资源丰富、考核</w:t>
      </w:r>
      <w:r w:rsidRPr="00E82AEB">
        <w:rPr>
          <w:rFonts w:ascii="楷体" w:eastAsia="楷体" w:hAnsi="楷体" w:hint="eastAsia"/>
          <w:b/>
          <w:color w:val="C00000"/>
          <w:bdr w:val="none" w:sz="0" w:space="0" w:color="auto" w:frame="1"/>
        </w:rPr>
        <w:t>方式</w:t>
      </w:r>
      <w:r w:rsidRPr="00E82AEB">
        <w:rPr>
          <w:rFonts w:ascii="楷体" w:eastAsia="楷体" w:hAnsi="楷体"/>
          <w:b/>
          <w:color w:val="C00000"/>
          <w:bdr w:val="none" w:sz="0" w:space="0" w:color="auto" w:frame="1"/>
        </w:rPr>
        <w:t>明确。</w:t>
      </w:r>
    </w:p>
    <w:p w:rsidR="00613016" w:rsidRPr="00443AC8" w:rsidRDefault="00137B47" w:rsidP="00613016">
      <w:pPr>
        <w:pStyle w:val="a5"/>
        <w:shd w:val="clear" w:color="auto" w:fill="FFFFFF"/>
        <w:adjustRightInd w:val="0"/>
        <w:snapToGrid w:val="0"/>
        <w:spacing w:before="0" w:beforeAutospacing="0" w:after="0" w:afterAutospacing="0"/>
        <w:jc w:val="both"/>
        <w:rPr>
          <w:rFonts w:ascii="楷体" w:eastAsia="楷体" w:hAnsi="楷体"/>
          <w:b/>
          <w:color w:val="FFFFFF" w:themeColor="background1"/>
          <w:bdr w:val="none" w:sz="0" w:space="0" w:color="auto" w:frame="1"/>
        </w:rPr>
      </w:pPr>
      <w:r w:rsidRPr="00443AC8">
        <w:rPr>
          <w:rFonts w:ascii="楷体" w:eastAsia="楷体" w:hAnsi="楷体"/>
          <w:b/>
          <w:color w:val="FFFFFF" w:themeColor="background1"/>
          <w:highlight w:val="darkBlue"/>
          <w:bdr w:val="none" w:sz="0" w:space="0" w:color="auto" w:frame="1"/>
        </w:rPr>
        <w:t>2.</w:t>
      </w:r>
      <w:r w:rsidRPr="00443AC8">
        <w:rPr>
          <w:rFonts w:ascii="楷体" w:eastAsia="楷体" w:hAnsi="楷体" w:hint="eastAsia"/>
          <w:b/>
          <w:color w:val="FFFFFF" w:themeColor="background1"/>
          <w:highlight w:val="darkBlue"/>
          <w:bdr w:val="none" w:sz="0" w:space="0" w:color="auto" w:frame="1"/>
        </w:rPr>
        <w:t>理论课16学时课堂教学并辅以适量的课外学习任务，核计1学分；实验课、上机课、术科课程等32学时核计1学分。</w:t>
      </w:r>
    </w:p>
    <w:p w:rsidR="00613016" w:rsidRPr="00E82AEB" w:rsidRDefault="00137B47" w:rsidP="00613016">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Pr>
          <w:rFonts w:ascii="楷体" w:eastAsia="楷体" w:hAnsi="楷体"/>
          <w:b/>
          <w:color w:val="C00000"/>
          <w:bdr w:val="none" w:sz="0" w:space="0" w:color="auto" w:frame="1"/>
        </w:rPr>
        <w:t>3</w:t>
      </w:r>
      <w:r w:rsidR="00613016" w:rsidRPr="00E82AEB">
        <w:rPr>
          <w:rFonts w:ascii="楷体" w:eastAsia="楷体" w:hAnsi="楷体"/>
          <w:b/>
          <w:color w:val="C00000"/>
          <w:bdr w:val="none" w:sz="0" w:space="0" w:color="auto" w:frame="1"/>
        </w:rPr>
        <w:t>.根据《</w:t>
      </w:r>
      <w:r w:rsidR="00613016" w:rsidRPr="00E82AEB">
        <w:rPr>
          <w:rFonts w:ascii="楷体" w:eastAsia="楷体" w:hAnsi="楷体" w:hint="eastAsia"/>
          <w:b/>
          <w:color w:val="C00000"/>
          <w:bdr w:val="none" w:sz="0" w:space="0" w:color="auto" w:frame="1"/>
        </w:rPr>
        <w:t>北京师范大学课程考核管理办法（试行）</w:t>
      </w:r>
      <w:r w:rsidR="00613016" w:rsidRPr="00E82AEB">
        <w:rPr>
          <w:rFonts w:ascii="楷体" w:eastAsia="楷体" w:hAnsi="楷体"/>
          <w:b/>
          <w:color w:val="C00000"/>
          <w:bdr w:val="none" w:sz="0" w:space="0" w:color="auto" w:frame="1"/>
        </w:rPr>
        <w:t>》的规定，</w:t>
      </w:r>
      <w:r w:rsidR="00613016" w:rsidRPr="00E82AEB">
        <w:rPr>
          <w:rFonts w:ascii="楷体" w:eastAsia="楷体" w:hAnsi="楷体" w:hint="eastAsia"/>
          <w:b/>
          <w:color w:val="C00000"/>
          <w:bdr w:val="none" w:sz="0" w:space="0" w:color="auto" w:frame="1"/>
        </w:rPr>
        <w:t>课程成绩评定采用平时考核成绩与期末考核成绩相结合的结构计分法，理论课程平时考核成绩占课程总成绩的比例应在40%左右，不得高于60%。</w:t>
      </w:r>
    </w:p>
    <w:p w:rsidR="00613016" w:rsidRPr="00E82AEB" w:rsidRDefault="00137B47" w:rsidP="00613016">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Pr>
          <w:rFonts w:ascii="楷体" w:eastAsia="楷体" w:hAnsi="楷体"/>
          <w:b/>
          <w:color w:val="C00000"/>
          <w:bdr w:val="none" w:sz="0" w:space="0" w:color="auto" w:frame="1"/>
        </w:rPr>
        <w:t>4</w:t>
      </w:r>
      <w:r w:rsidR="00613016" w:rsidRPr="00E82AEB">
        <w:rPr>
          <w:rFonts w:ascii="楷体" w:eastAsia="楷体" w:hAnsi="楷体"/>
          <w:b/>
          <w:color w:val="C00000"/>
          <w:bdr w:val="none" w:sz="0" w:space="0" w:color="auto" w:frame="1"/>
        </w:rPr>
        <w:t>.</w:t>
      </w:r>
      <w:r w:rsidR="00613016" w:rsidRPr="00E82AEB">
        <w:rPr>
          <w:rFonts w:ascii="楷体" w:eastAsia="楷体" w:hAnsi="楷体" w:hint="eastAsia"/>
          <w:b/>
          <w:color w:val="C00000"/>
          <w:bdr w:val="none" w:sz="0" w:space="0" w:color="auto" w:frame="1"/>
        </w:rPr>
        <w:t>斜字体为举例，正式填写时，请删除。</w:t>
      </w:r>
    </w:p>
    <w:p w:rsidR="00322792" w:rsidRPr="003E232B" w:rsidRDefault="00322792" w:rsidP="003E232B">
      <w:pPr>
        <w:spacing w:line="360" w:lineRule="auto"/>
        <w:jc w:val="center"/>
        <w:rPr>
          <w:rFonts w:ascii="Times New Roman" w:eastAsia="黑体" w:hAnsi="Times New Roman" w:cs="Times New Roman"/>
          <w:b/>
          <w:kern w:val="0"/>
          <w:sz w:val="28"/>
          <w:szCs w:val="28"/>
        </w:rPr>
      </w:pPr>
      <w:r w:rsidRPr="0072793D">
        <w:rPr>
          <w:rFonts w:ascii="Times New Roman" w:eastAsia="黑体" w:hAnsi="Times New Roman" w:cs="Times New Roman"/>
          <w:b/>
          <w:kern w:val="0"/>
          <w:sz w:val="28"/>
          <w:szCs w:val="28"/>
        </w:rPr>
        <w:t>课程名称：</w:t>
      </w:r>
      <w:r w:rsidR="003E232B">
        <w:rPr>
          <w:rFonts w:ascii="Times New Roman" w:eastAsia="黑体" w:hAnsi="Times New Roman" w:cs="Times New Roman" w:hint="eastAsia"/>
          <w:b/>
          <w:color w:val="FF0000"/>
          <w:kern w:val="0"/>
          <w:sz w:val="28"/>
          <w:szCs w:val="28"/>
        </w:rPr>
        <w:t>教育行动研究</w:t>
      </w:r>
    </w:p>
    <w:p w:rsidR="00322792" w:rsidRPr="0072793D" w:rsidRDefault="00322792" w:rsidP="00322792">
      <w:pPr>
        <w:jc w:val="center"/>
        <w:rPr>
          <w:rFonts w:ascii="Times New Roman" w:hAnsi="Times New Roman" w:cs="Times New Roman"/>
          <w:kern w:val="0"/>
          <w:sz w:val="20"/>
        </w:rPr>
      </w:pPr>
      <w:r w:rsidRPr="0072793D">
        <w:rPr>
          <w:rFonts w:ascii="Times New Roman" w:eastAsia="黑体" w:hAnsi="Times New Roman" w:cs="Times New Roman"/>
          <w:b/>
          <w:kern w:val="0"/>
          <w:sz w:val="28"/>
          <w:szCs w:val="28"/>
        </w:rPr>
        <w:t>英文名称：</w:t>
      </w:r>
      <w:r w:rsidRPr="0072793D">
        <w:rPr>
          <w:rFonts w:ascii="Times New Roman" w:hAnsi="Times New Roman" w:cs="Times New Roman"/>
          <w:kern w:val="0"/>
          <w:sz w:val="20"/>
        </w:rPr>
        <w:t>（应参考国际国内通用名称</w:t>
      </w:r>
      <w:r w:rsidR="00B922B6">
        <w:rPr>
          <w:rFonts w:ascii="Times New Roman" w:hAnsi="Times New Roman" w:cs="Times New Roman"/>
          <w:kern w:val="0"/>
          <w:sz w:val="20"/>
        </w:rPr>
        <w:t>，必备项</w:t>
      </w:r>
      <w:r w:rsidRPr="0072793D">
        <w:rPr>
          <w:rFonts w:ascii="Times New Roman" w:hAnsi="Times New Roman" w:cs="Times New Roman"/>
          <w:kern w:val="0"/>
          <w:sz w:val="2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501"/>
      </w:tblGrid>
      <w:tr w:rsidR="00322792" w:rsidRPr="0072793D" w:rsidTr="0088544D">
        <w:trPr>
          <w:trHeight w:val="284"/>
          <w:jc w:val="center"/>
        </w:trPr>
        <w:tc>
          <w:tcPr>
            <w:tcW w:w="4860" w:type="dxa"/>
            <w:shd w:val="clear" w:color="auto" w:fill="auto"/>
          </w:tcPr>
          <w:p w:rsidR="00613016" w:rsidRPr="0072793D" w:rsidRDefault="00322792" w:rsidP="006F6E4A">
            <w:pPr>
              <w:rPr>
                <w:rFonts w:ascii="Times New Roman" w:hAnsi="Times New Roman" w:cs="Times New Roman"/>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课程编号</w:t>
            </w:r>
            <w:r w:rsidRPr="0072793D">
              <w:rPr>
                <w:rFonts w:ascii="Times New Roman" w:hAnsi="Times New Roman" w:cs="Times New Roman"/>
                <w:kern w:val="0"/>
                <w:szCs w:val="21"/>
              </w:rPr>
              <w:t>】（可选项）</w:t>
            </w:r>
            <w:r w:rsidR="00613016">
              <w:rPr>
                <w:rFonts w:ascii="Times New Roman" w:hAnsi="Times New Roman" w:cs="Times New Roman"/>
                <w:kern w:val="0"/>
                <w:szCs w:val="21"/>
              </w:rPr>
              <w:t>由教务部统一编号</w:t>
            </w:r>
          </w:p>
        </w:tc>
        <w:tc>
          <w:tcPr>
            <w:tcW w:w="4500" w:type="dxa"/>
            <w:shd w:val="clear" w:color="auto" w:fill="auto"/>
          </w:tcPr>
          <w:p w:rsidR="00AD1810" w:rsidRPr="001008AE" w:rsidRDefault="00322792" w:rsidP="006F6E4A">
            <w:pPr>
              <w:rPr>
                <w:rFonts w:ascii="Times New Roman" w:hAnsi="Times New Roman" w:cs="Times New Roman"/>
                <w:b/>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所属模块</w:t>
            </w:r>
            <w:r w:rsidRPr="0072793D">
              <w:rPr>
                <w:rFonts w:ascii="Times New Roman" w:hAnsi="Times New Roman" w:cs="Times New Roman"/>
                <w:kern w:val="0"/>
                <w:szCs w:val="21"/>
              </w:rPr>
              <w:t>】（必备项）</w:t>
            </w:r>
            <w:r w:rsidR="001008AE" w:rsidRPr="001008AE">
              <w:rPr>
                <w:rFonts w:ascii="Times New Roman" w:hAnsi="Times New Roman" w:cs="Times New Roman"/>
                <w:b/>
                <w:kern w:val="0"/>
                <w:sz w:val="22"/>
                <w:szCs w:val="21"/>
              </w:rPr>
              <w:t>卓越教师模块</w:t>
            </w:r>
          </w:p>
        </w:tc>
      </w:tr>
      <w:tr w:rsidR="00322792" w:rsidRPr="0072793D" w:rsidTr="0088544D">
        <w:trPr>
          <w:trHeight w:val="697"/>
          <w:jc w:val="center"/>
        </w:trPr>
        <w:tc>
          <w:tcPr>
            <w:tcW w:w="4860" w:type="dxa"/>
            <w:shd w:val="clear" w:color="auto" w:fill="auto"/>
          </w:tcPr>
          <w:p w:rsidR="00322792" w:rsidRPr="0072793D" w:rsidRDefault="00322792" w:rsidP="006F6E4A">
            <w:pPr>
              <w:rPr>
                <w:rFonts w:ascii="Times New Roman" w:hAnsi="Times New Roman" w:cs="Times New Roman"/>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学分数</w:t>
            </w:r>
            <w:r w:rsidRPr="0072793D">
              <w:rPr>
                <w:rFonts w:ascii="Times New Roman" w:hAnsi="Times New Roman" w:cs="Times New Roman"/>
                <w:kern w:val="0"/>
                <w:szCs w:val="21"/>
              </w:rPr>
              <w:t>】（必备项）</w:t>
            </w:r>
          </w:p>
        </w:tc>
        <w:tc>
          <w:tcPr>
            <w:tcW w:w="4500" w:type="dxa"/>
            <w:shd w:val="clear" w:color="auto" w:fill="auto"/>
          </w:tcPr>
          <w:p w:rsidR="00322792" w:rsidRPr="0072793D" w:rsidRDefault="00322792" w:rsidP="006F6E4A">
            <w:pPr>
              <w:snapToGrid w:val="0"/>
              <w:rPr>
                <w:rFonts w:ascii="Times New Roman" w:hAnsi="Times New Roman" w:cs="Times New Roman"/>
                <w:kern w:val="0"/>
                <w:szCs w:val="21"/>
              </w:rPr>
            </w:pPr>
            <w:r w:rsidRPr="0072793D">
              <w:rPr>
                <w:rFonts w:ascii="Times New Roman" w:hAnsi="Times New Roman" w:cs="Times New Roman"/>
                <w:kern w:val="0"/>
                <w:szCs w:val="21"/>
              </w:rPr>
              <w:t>【</w:t>
            </w:r>
            <w:r w:rsidR="004C08E4">
              <w:rPr>
                <w:rFonts w:ascii="Times New Roman" w:hAnsi="Times New Roman" w:cs="Times New Roman"/>
                <w:b/>
                <w:kern w:val="0"/>
                <w:szCs w:val="21"/>
              </w:rPr>
              <w:t>授课语言</w:t>
            </w:r>
            <w:r w:rsidRPr="0072793D">
              <w:rPr>
                <w:rFonts w:ascii="Times New Roman" w:hAnsi="Times New Roman" w:cs="Times New Roman"/>
                <w:kern w:val="0"/>
                <w:szCs w:val="21"/>
              </w:rPr>
              <w:t>】（必备项）</w:t>
            </w:r>
          </w:p>
          <w:p w:rsidR="00322792" w:rsidRPr="0072793D" w:rsidRDefault="004C08E4" w:rsidP="006F6E4A">
            <w:pPr>
              <w:snapToGrid w:val="0"/>
              <w:rPr>
                <w:rFonts w:ascii="Times New Roman" w:hAnsi="Times New Roman" w:cs="Times New Roman"/>
                <w:kern w:val="0"/>
                <w:szCs w:val="21"/>
              </w:rPr>
            </w:pPr>
            <w:r>
              <w:rPr>
                <w:rFonts w:ascii="Times New Roman" w:hAnsi="Times New Roman" w:cs="Times New Roman"/>
                <w:i/>
                <w:color w:val="FF0000"/>
                <w:kern w:val="0"/>
                <w:szCs w:val="21"/>
              </w:rPr>
              <w:t>中文</w:t>
            </w:r>
            <w:r>
              <w:rPr>
                <w:rFonts w:ascii="Times New Roman" w:hAnsi="Times New Roman" w:cs="Times New Roman"/>
                <w:i/>
                <w:color w:val="FF0000"/>
                <w:kern w:val="0"/>
                <w:szCs w:val="21"/>
              </w:rPr>
              <w:t>/</w:t>
            </w:r>
            <w:r>
              <w:rPr>
                <w:rFonts w:ascii="Times New Roman" w:hAnsi="Times New Roman" w:cs="Times New Roman"/>
                <w:i/>
                <w:color w:val="FF0000"/>
                <w:kern w:val="0"/>
                <w:szCs w:val="21"/>
              </w:rPr>
              <w:t>英文</w:t>
            </w:r>
            <w:r>
              <w:rPr>
                <w:rFonts w:ascii="Times New Roman" w:hAnsi="Times New Roman" w:cs="Times New Roman" w:hint="eastAsia"/>
                <w:i/>
                <w:color w:val="FF0000"/>
                <w:kern w:val="0"/>
                <w:szCs w:val="21"/>
              </w:rPr>
              <w:t>/</w:t>
            </w:r>
            <w:r>
              <w:rPr>
                <w:rFonts w:ascii="Times New Roman" w:hAnsi="Times New Roman" w:cs="Times New Roman"/>
                <w:i/>
                <w:color w:val="FF0000"/>
                <w:kern w:val="0"/>
                <w:szCs w:val="21"/>
              </w:rPr>
              <w:t>中英双语授课</w:t>
            </w:r>
          </w:p>
        </w:tc>
      </w:tr>
      <w:tr w:rsidR="00322792" w:rsidRPr="0072793D" w:rsidTr="0088544D">
        <w:trPr>
          <w:trHeight w:val="565"/>
          <w:jc w:val="center"/>
        </w:trPr>
        <w:tc>
          <w:tcPr>
            <w:tcW w:w="4860" w:type="dxa"/>
            <w:shd w:val="clear" w:color="auto" w:fill="auto"/>
          </w:tcPr>
          <w:p w:rsidR="00322792" w:rsidRPr="0072793D" w:rsidRDefault="00322792" w:rsidP="006F6E4A">
            <w:pPr>
              <w:rPr>
                <w:rFonts w:ascii="Times New Roman" w:hAnsi="Times New Roman" w:cs="Times New Roman"/>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学时数</w:t>
            </w:r>
            <w:r w:rsidRPr="0072793D">
              <w:rPr>
                <w:rFonts w:ascii="Times New Roman" w:hAnsi="Times New Roman" w:cs="Times New Roman"/>
                <w:kern w:val="0"/>
                <w:szCs w:val="21"/>
              </w:rPr>
              <w:t>】（必备项）</w:t>
            </w:r>
          </w:p>
        </w:tc>
        <w:tc>
          <w:tcPr>
            <w:tcW w:w="4500" w:type="dxa"/>
            <w:shd w:val="clear" w:color="auto" w:fill="auto"/>
          </w:tcPr>
          <w:p w:rsidR="00322792" w:rsidRPr="0072793D" w:rsidRDefault="00322792" w:rsidP="006F6E4A">
            <w:pPr>
              <w:ind w:rightChars="-137" w:right="-288"/>
              <w:rPr>
                <w:rFonts w:ascii="Times New Roman" w:hAnsi="Times New Roman" w:cs="Times New Roman"/>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开设学期</w:t>
            </w:r>
            <w:r w:rsidRPr="0072793D">
              <w:rPr>
                <w:rFonts w:ascii="Times New Roman" w:hAnsi="Times New Roman" w:cs="Times New Roman"/>
                <w:b/>
                <w:color w:val="FF0000"/>
                <w:kern w:val="0"/>
                <w:szCs w:val="21"/>
              </w:rPr>
              <w:t>（春季、秋季、夏季小学期）</w:t>
            </w:r>
            <w:r w:rsidRPr="0072793D">
              <w:rPr>
                <w:rFonts w:ascii="Times New Roman" w:hAnsi="Times New Roman" w:cs="Times New Roman"/>
                <w:kern w:val="0"/>
                <w:szCs w:val="21"/>
              </w:rPr>
              <w:t>】</w:t>
            </w:r>
          </w:p>
          <w:p w:rsidR="00322792" w:rsidRPr="0072793D" w:rsidRDefault="00322792" w:rsidP="006F6E4A">
            <w:pPr>
              <w:ind w:rightChars="-137" w:right="-288"/>
              <w:rPr>
                <w:rFonts w:ascii="Times New Roman" w:hAnsi="Times New Roman" w:cs="Times New Roman"/>
                <w:kern w:val="0"/>
                <w:szCs w:val="21"/>
              </w:rPr>
            </w:pPr>
            <w:r w:rsidRPr="0072793D">
              <w:rPr>
                <w:rFonts w:ascii="Times New Roman" w:hAnsi="Times New Roman" w:cs="Times New Roman"/>
                <w:kern w:val="0"/>
                <w:szCs w:val="21"/>
              </w:rPr>
              <w:t>（必备项）</w:t>
            </w:r>
          </w:p>
        </w:tc>
      </w:tr>
      <w:tr w:rsidR="00322792" w:rsidRPr="0072793D" w:rsidTr="0088544D">
        <w:trPr>
          <w:trHeight w:val="515"/>
          <w:jc w:val="center"/>
        </w:trPr>
        <w:tc>
          <w:tcPr>
            <w:tcW w:w="4860" w:type="dxa"/>
            <w:shd w:val="clear" w:color="auto" w:fill="auto"/>
          </w:tcPr>
          <w:p w:rsidR="00322792" w:rsidRPr="001C3D5E" w:rsidRDefault="00322792" w:rsidP="006F6E4A">
            <w:pPr>
              <w:rPr>
                <w:rFonts w:ascii="Times New Roman" w:hAnsi="Times New Roman" w:cs="Times New Roman"/>
                <w:kern w:val="0"/>
                <w:szCs w:val="21"/>
              </w:rPr>
            </w:pPr>
            <w:r w:rsidRPr="0072793D">
              <w:rPr>
                <w:rFonts w:ascii="Times New Roman" w:hAnsi="Times New Roman" w:cs="Times New Roman"/>
                <w:b/>
                <w:kern w:val="0"/>
                <w:szCs w:val="21"/>
              </w:rPr>
              <w:t>【已开设次数】</w:t>
            </w:r>
            <w:r w:rsidRPr="001C3D5E">
              <w:rPr>
                <w:rFonts w:ascii="Times New Roman" w:hAnsi="Times New Roman" w:cs="Times New Roman"/>
                <w:kern w:val="0"/>
                <w:szCs w:val="21"/>
              </w:rPr>
              <w:t>（必备项）</w:t>
            </w:r>
          </w:p>
          <w:p w:rsidR="00322792" w:rsidRPr="0072793D" w:rsidRDefault="00322792" w:rsidP="006F6E4A">
            <w:pPr>
              <w:rPr>
                <w:rFonts w:ascii="Times New Roman" w:hAnsi="Times New Roman" w:cs="Times New Roman"/>
                <w:kern w:val="0"/>
                <w:szCs w:val="21"/>
              </w:rPr>
            </w:pPr>
            <w:r w:rsidRPr="0072793D">
              <w:rPr>
                <w:rFonts w:ascii="Times New Roman" w:hAnsi="Times New Roman" w:cs="Times New Roman"/>
                <w:i/>
                <w:color w:val="FF0000"/>
                <w:kern w:val="0"/>
                <w:szCs w:val="21"/>
              </w:rPr>
              <w:t>0/1/2/3</w:t>
            </w:r>
            <w:r w:rsidR="00EC39D8">
              <w:rPr>
                <w:rFonts w:ascii="Times New Roman" w:hAnsi="Times New Roman" w:cs="Times New Roman"/>
                <w:i/>
                <w:color w:val="FF0000"/>
                <w:kern w:val="0"/>
                <w:szCs w:val="21"/>
              </w:rPr>
              <w:t>（指在校区</w:t>
            </w:r>
            <w:r w:rsidRPr="0072793D">
              <w:rPr>
                <w:rFonts w:ascii="Times New Roman" w:hAnsi="Times New Roman" w:cs="Times New Roman"/>
                <w:i/>
                <w:color w:val="FF0000"/>
                <w:kern w:val="0"/>
                <w:szCs w:val="21"/>
              </w:rPr>
              <w:t>开课次数）</w:t>
            </w:r>
          </w:p>
        </w:tc>
        <w:tc>
          <w:tcPr>
            <w:tcW w:w="4500" w:type="dxa"/>
            <w:shd w:val="clear" w:color="auto" w:fill="auto"/>
          </w:tcPr>
          <w:p w:rsidR="00322792" w:rsidRPr="0072793D" w:rsidRDefault="00322792" w:rsidP="006F6E4A">
            <w:pPr>
              <w:ind w:rightChars="-137" w:right="-288"/>
              <w:rPr>
                <w:rFonts w:ascii="Times New Roman" w:hAnsi="Times New Roman" w:cs="Times New Roman"/>
                <w:kern w:val="0"/>
                <w:szCs w:val="21"/>
              </w:rPr>
            </w:pPr>
            <w:r w:rsidRPr="0072793D">
              <w:rPr>
                <w:rFonts w:ascii="Times New Roman" w:hAnsi="Times New Roman" w:cs="Times New Roman"/>
                <w:b/>
                <w:kern w:val="0"/>
                <w:szCs w:val="21"/>
              </w:rPr>
              <w:t>【建议选课人数】</w:t>
            </w:r>
            <w:r w:rsidRPr="0072793D">
              <w:rPr>
                <w:rFonts w:ascii="Times New Roman" w:hAnsi="Times New Roman" w:cs="Times New Roman"/>
                <w:kern w:val="0"/>
                <w:szCs w:val="21"/>
              </w:rPr>
              <w:t>（必备项）</w:t>
            </w:r>
          </w:p>
          <w:p w:rsidR="00322792" w:rsidRPr="0072793D" w:rsidRDefault="00322792" w:rsidP="006F6E4A">
            <w:pPr>
              <w:ind w:rightChars="-137" w:right="-288"/>
              <w:rPr>
                <w:rFonts w:ascii="Times New Roman" w:hAnsi="Times New Roman" w:cs="Times New Roman"/>
                <w:i/>
                <w:color w:val="FF0000"/>
                <w:kern w:val="0"/>
                <w:szCs w:val="21"/>
              </w:rPr>
            </w:pPr>
            <w:r w:rsidRPr="0072793D">
              <w:rPr>
                <w:rFonts w:ascii="Times New Roman" w:hAnsi="Times New Roman" w:cs="Times New Roman"/>
                <w:i/>
                <w:color w:val="FF0000"/>
                <w:kern w:val="0"/>
                <w:szCs w:val="21"/>
              </w:rPr>
              <w:t>15-30/100-200……(</w:t>
            </w:r>
            <w:r w:rsidRPr="0072793D">
              <w:rPr>
                <w:rFonts w:ascii="Times New Roman" w:hAnsi="Times New Roman" w:cs="Times New Roman"/>
                <w:i/>
                <w:color w:val="FF0000"/>
                <w:kern w:val="0"/>
                <w:szCs w:val="21"/>
              </w:rPr>
              <w:t>是否需配备助教</w:t>
            </w:r>
            <w:r w:rsidRPr="0072793D">
              <w:rPr>
                <w:rFonts w:ascii="Times New Roman" w:hAnsi="Times New Roman" w:cs="Times New Roman"/>
                <w:i/>
                <w:color w:val="FF0000"/>
                <w:kern w:val="0"/>
                <w:szCs w:val="21"/>
              </w:rPr>
              <w:t>)</w:t>
            </w:r>
          </w:p>
        </w:tc>
      </w:tr>
      <w:tr w:rsidR="00322792" w:rsidRPr="0072793D" w:rsidTr="0088544D">
        <w:trPr>
          <w:trHeight w:val="515"/>
          <w:jc w:val="center"/>
        </w:trPr>
        <w:tc>
          <w:tcPr>
            <w:tcW w:w="4858" w:type="dxa"/>
            <w:shd w:val="clear" w:color="auto" w:fill="auto"/>
          </w:tcPr>
          <w:p w:rsidR="00322792" w:rsidRPr="0072793D" w:rsidRDefault="00322792" w:rsidP="006F6E4A">
            <w:pPr>
              <w:ind w:rightChars="-137" w:right="-288"/>
              <w:rPr>
                <w:rFonts w:ascii="Times New Roman" w:hAnsi="Times New Roman" w:cs="Times New Roman"/>
                <w:b/>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授课教师姓名</w:t>
            </w:r>
            <w:r w:rsidRPr="0072793D">
              <w:rPr>
                <w:rFonts w:ascii="Times New Roman" w:hAnsi="Times New Roman" w:cs="Times New Roman"/>
                <w:kern w:val="0"/>
                <w:szCs w:val="21"/>
              </w:rPr>
              <w:t>】（必备项）</w:t>
            </w:r>
          </w:p>
        </w:tc>
        <w:tc>
          <w:tcPr>
            <w:tcW w:w="4502" w:type="dxa"/>
            <w:shd w:val="clear" w:color="auto" w:fill="auto"/>
          </w:tcPr>
          <w:p w:rsidR="00322792" w:rsidRPr="0072793D" w:rsidRDefault="00322792" w:rsidP="006F6E4A">
            <w:pPr>
              <w:ind w:rightChars="-137" w:right="-288"/>
              <w:rPr>
                <w:rFonts w:ascii="Times New Roman" w:hAnsi="Times New Roman" w:cs="Times New Roman"/>
                <w:b/>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授课教师</w:t>
            </w:r>
            <w:r>
              <w:rPr>
                <w:rFonts w:ascii="Times New Roman" w:hAnsi="Times New Roman" w:cs="Times New Roman" w:hint="eastAsia"/>
                <w:b/>
                <w:kern w:val="0"/>
                <w:szCs w:val="21"/>
              </w:rPr>
              <w:t>职称</w:t>
            </w:r>
            <w:r w:rsidRPr="0072793D">
              <w:rPr>
                <w:rFonts w:ascii="Times New Roman" w:hAnsi="Times New Roman" w:cs="Times New Roman"/>
                <w:kern w:val="0"/>
                <w:szCs w:val="21"/>
              </w:rPr>
              <w:t>】（必备项）</w:t>
            </w:r>
          </w:p>
        </w:tc>
      </w:tr>
      <w:tr w:rsidR="00322792" w:rsidRPr="0072793D" w:rsidTr="0088544D">
        <w:trPr>
          <w:trHeight w:val="284"/>
          <w:jc w:val="center"/>
        </w:trPr>
        <w:tc>
          <w:tcPr>
            <w:tcW w:w="9360" w:type="dxa"/>
            <w:gridSpan w:val="2"/>
            <w:shd w:val="clear" w:color="auto" w:fill="auto"/>
          </w:tcPr>
          <w:p w:rsidR="00322792" w:rsidRPr="0072793D" w:rsidRDefault="00322792" w:rsidP="006F6E4A">
            <w:pPr>
              <w:rPr>
                <w:rFonts w:ascii="Times New Roman" w:hAnsi="Times New Roman" w:cs="Times New Roman"/>
                <w:kern w:val="0"/>
                <w:szCs w:val="21"/>
              </w:rPr>
            </w:pPr>
            <w:r w:rsidRPr="0072793D">
              <w:rPr>
                <w:rFonts w:ascii="Times New Roman" w:hAnsi="Times New Roman" w:cs="Times New Roman"/>
                <w:kern w:val="0"/>
                <w:szCs w:val="21"/>
              </w:rPr>
              <w:t>【</w:t>
            </w:r>
            <w:r w:rsidRPr="0072793D">
              <w:rPr>
                <w:rFonts w:ascii="Times New Roman" w:hAnsi="Times New Roman" w:cs="Times New Roman"/>
                <w:b/>
                <w:kern w:val="0"/>
                <w:szCs w:val="21"/>
              </w:rPr>
              <w:t>授课教师联系方式</w:t>
            </w:r>
            <w:r w:rsidRPr="0072793D">
              <w:rPr>
                <w:rFonts w:ascii="Times New Roman" w:hAnsi="Times New Roman" w:cs="Times New Roman"/>
                <w:kern w:val="0"/>
                <w:szCs w:val="21"/>
              </w:rPr>
              <w:t>】（必备项）</w:t>
            </w:r>
            <w:r w:rsidRPr="0072793D">
              <w:rPr>
                <w:rFonts w:ascii="Times New Roman" w:hAnsi="Times New Roman" w:cs="Times New Roman"/>
                <w:i/>
                <w:color w:val="FF0000"/>
                <w:kern w:val="0"/>
                <w:szCs w:val="21"/>
              </w:rPr>
              <w:t>手机：</w:t>
            </w:r>
            <w:r w:rsidR="001D5491">
              <w:rPr>
                <w:rFonts w:ascii="Times New Roman" w:hAnsi="Times New Roman" w:cs="Times New Roman" w:hint="eastAsia"/>
                <w:i/>
                <w:color w:val="FF0000"/>
                <w:kern w:val="0"/>
                <w:szCs w:val="21"/>
              </w:rPr>
              <w:t xml:space="preserve"> </w:t>
            </w:r>
            <w:r w:rsidR="001D5491">
              <w:rPr>
                <w:rFonts w:ascii="Times New Roman" w:hAnsi="Times New Roman" w:cs="Times New Roman"/>
                <w:i/>
                <w:color w:val="FF0000"/>
                <w:kern w:val="0"/>
                <w:szCs w:val="21"/>
              </w:rPr>
              <w:t xml:space="preserve">            </w:t>
            </w:r>
            <w:r w:rsidR="001D5491">
              <w:rPr>
                <w:rFonts w:ascii="Times New Roman" w:hAnsi="Times New Roman" w:cs="Times New Roman"/>
                <w:i/>
                <w:color w:val="FF0000"/>
                <w:kern w:val="0"/>
                <w:szCs w:val="21"/>
              </w:rPr>
              <w:t>邮箱：</w:t>
            </w:r>
          </w:p>
        </w:tc>
      </w:tr>
      <w:tr w:rsidR="00322792" w:rsidRPr="0072793D" w:rsidTr="0088544D">
        <w:trPr>
          <w:trHeight w:val="284"/>
          <w:jc w:val="center"/>
        </w:trPr>
        <w:tc>
          <w:tcPr>
            <w:tcW w:w="9360" w:type="dxa"/>
            <w:gridSpan w:val="2"/>
            <w:shd w:val="clear" w:color="auto" w:fill="auto"/>
          </w:tcPr>
          <w:p w:rsidR="00322792" w:rsidRPr="0072793D" w:rsidRDefault="00322792" w:rsidP="006F6E4A">
            <w:pPr>
              <w:rPr>
                <w:rFonts w:ascii="Times New Roman" w:hAnsi="Times New Roman" w:cs="Times New Roman"/>
                <w:kern w:val="0"/>
                <w:szCs w:val="21"/>
              </w:rPr>
            </w:pPr>
            <w:r>
              <w:rPr>
                <w:rFonts w:ascii="Times New Roman" w:hAnsi="Times New Roman" w:cs="Times New Roman" w:hint="eastAsia"/>
                <w:b/>
                <w:kern w:val="0"/>
                <w:szCs w:val="21"/>
              </w:rPr>
              <w:t>【先修课要求】</w:t>
            </w:r>
            <w:r w:rsidRPr="001C3D5E">
              <w:rPr>
                <w:rFonts w:ascii="Times New Roman" w:hAnsi="Times New Roman" w:cs="Times New Roman"/>
                <w:kern w:val="0"/>
                <w:szCs w:val="21"/>
              </w:rPr>
              <w:t>（必备项）</w:t>
            </w:r>
          </w:p>
        </w:tc>
      </w:tr>
      <w:tr w:rsidR="002F739E" w:rsidRPr="0072793D" w:rsidTr="0088544D">
        <w:trPr>
          <w:trHeight w:val="284"/>
          <w:jc w:val="center"/>
        </w:trPr>
        <w:tc>
          <w:tcPr>
            <w:tcW w:w="9360" w:type="dxa"/>
            <w:gridSpan w:val="2"/>
            <w:shd w:val="clear" w:color="auto" w:fill="auto"/>
          </w:tcPr>
          <w:p w:rsidR="003710EC" w:rsidRDefault="002C049B" w:rsidP="006F6E4A">
            <w:pPr>
              <w:rPr>
                <w:rFonts w:ascii="Times New Roman" w:hAnsi="Times New Roman" w:cs="Times New Roman"/>
                <w:b/>
                <w:kern w:val="0"/>
                <w:szCs w:val="21"/>
              </w:rPr>
            </w:pPr>
            <w:r>
              <w:rPr>
                <w:rFonts w:ascii="Times New Roman" w:hAnsi="Times New Roman" w:cs="Times New Roman" w:hint="eastAsia"/>
                <w:b/>
                <w:kern w:val="0"/>
                <w:szCs w:val="21"/>
              </w:rPr>
              <w:t>【课程特色】</w:t>
            </w:r>
            <w:r w:rsidR="00173709" w:rsidRPr="00173709">
              <w:rPr>
                <w:rFonts w:ascii="Times New Roman" w:hAnsi="Times New Roman" w:cs="Times New Roman" w:hint="eastAsia"/>
                <w:b/>
                <w:color w:val="C00000"/>
                <w:kern w:val="0"/>
                <w:szCs w:val="21"/>
              </w:rPr>
              <w:t>1</w:t>
            </w:r>
            <w:r w:rsidR="00173709" w:rsidRPr="00173709">
              <w:rPr>
                <w:rFonts w:ascii="Times New Roman" w:hAnsi="Times New Roman" w:cs="Times New Roman"/>
                <w:b/>
                <w:color w:val="C00000"/>
                <w:kern w:val="0"/>
                <w:szCs w:val="21"/>
              </w:rPr>
              <w:t>00</w:t>
            </w:r>
            <w:r w:rsidR="00173709" w:rsidRPr="00173709">
              <w:rPr>
                <w:rFonts w:ascii="Times New Roman" w:hAnsi="Times New Roman" w:cs="Times New Roman"/>
                <w:b/>
                <w:color w:val="C00000"/>
                <w:kern w:val="0"/>
                <w:szCs w:val="21"/>
              </w:rPr>
              <w:t>字左右</w:t>
            </w:r>
          </w:p>
          <w:p w:rsidR="00C1621C" w:rsidRPr="00A570B4" w:rsidRDefault="003710EC" w:rsidP="00A570B4">
            <w:pPr>
              <w:jc w:val="left"/>
              <w:rPr>
                <w:rFonts w:ascii="Times New Roman" w:hAnsi="Times New Roman" w:cs="Times New Roman"/>
                <w:b/>
                <w:kern w:val="0"/>
                <w:szCs w:val="21"/>
              </w:rPr>
            </w:pPr>
            <w:r w:rsidRPr="00A570B4">
              <w:rPr>
                <w:rFonts w:ascii="Times New Roman" w:hAnsi="Times New Roman" w:cs="Times New Roman" w:hint="eastAsia"/>
                <w:color w:val="FF0000"/>
                <w:kern w:val="0"/>
                <w:szCs w:val="21"/>
              </w:rPr>
              <w:t>简要阐述</w:t>
            </w:r>
            <w:r w:rsidR="004E138F" w:rsidRPr="00A570B4">
              <w:rPr>
                <w:rFonts w:ascii="Times New Roman" w:hAnsi="Times New Roman" w:cs="Times New Roman" w:hint="eastAsia"/>
                <w:color w:val="FF0000"/>
                <w:kern w:val="0"/>
                <w:szCs w:val="21"/>
              </w:rPr>
              <w:t>该课程</w:t>
            </w:r>
            <w:r w:rsidRPr="00A570B4">
              <w:rPr>
                <w:rFonts w:ascii="Times New Roman" w:hAnsi="Times New Roman" w:cs="Times New Roman" w:hint="eastAsia"/>
                <w:color w:val="FF0000"/>
                <w:kern w:val="0"/>
                <w:szCs w:val="21"/>
              </w:rPr>
              <w:t>在</w:t>
            </w:r>
            <w:r w:rsidR="004E138F" w:rsidRPr="00A570B4">
              <w:rPr>
                <w:rFonts w:ascii="Times New Roman" w:hAnsi="Times New Roman" w:cs="Times New Roman" w:hint="eastAsia"/>
                <w:color w:val="FF0000"/>
                <w:kern w:val="0"/>
                <w:szCs w:val="21"/>
              </w:rPr>
              <w:t>现有的师范生课程体系</w:t>
            </w:r>
            <w:r w:rsidR="00A46664">
              <w:rPr>
                <w:rFonts w:ascii="Times New Roman" w:hAnsi="Times New Roman" w:cs="Times New Roman" w:hint="eastAsia"/>
                <w:color w:val="FF0000"/>
                <w:kern w:val="0"/>
                <w:szCs w:val="21"/>
              </w:rPr>
              <w:t>中</w:t>
            </w:r>
            <w:r w:rsidR="002B62E8" w:rsidRPr="00A570B4">
              <w:rPr>
                <w:rFonts w:ascii="Times New Roman" w:hAnsi="Times New Roman" w:cs="Times New Roman" w:hint="eastAsia"/>
                <w:color w:val="FF0000"/>
                <w:kern w:val="0"/>
                <w:szCs w:val="21"/>
              </w:rPr>
              <w:t>或助力</w:t>
            </w:r>
            <w:r w:rsidR="00A570B4" w:rsidRPr="00A570B4">
              <w:rPr>
                <w:rFonts w:ascii="Times New Roman" w:hAnsi="Times New Roman" w:cs="Times New Roman" w:hint="eastAsia"/>
                <w:color w:val="FF0000"/>
                <w:kern w:val="0"/>
                <w:szCs w:val="21"/>
              </w:rPr>
              <w:t>卓越教师培养</w:t>
            </w:r>
            <w:r w:rsidR="00A46664">
              <w:rPr>
                <w:rFonts w:ascii="Times New Roman" w:hAnsi="Times New Roman" w:cs="Times New Roman" w:hint="eastAsia"/>
                <w:color w:val="FF0000"/>
                <w:kern w:val="0"/>
                <w:szCs w:val="21"/>
              </w:rPr>
              <w:t>中</w:t>
            </w:r>
            <w:r w:rsidRPr="00A570B4">
              <w:rPr>
                <w:rFonts w:ascii="Times New Roman" w:hAnsi="Times New Roman" w:cs="Times New Roman" w:hint="eastAsia"/>
                <w:color w:val="FF0000"/>
                <w:kern w:val="0"/>
                <w:szCs w:val="21"/>
              </w:rPr>
              <w:t>的优势</w:t>
            </w:r>
            <w:r w:rsidR="0031378E" w:rsidRPr="00A570B4">
              <w:rPr>
                <w:rFonts w:ascii="Times New Roman" w:hAnsi="Times New Roman" w:cs="Times New Roman" w:hint="eastAsia"/>
                <w:color w:val="FF0000"/>
                <w:kern w:val="0"/>
                <w:szCs w:val="21"/>
              </w:rPr>
              <w:t>或</w:t>
            </w:r>
            <w:r w:rsidR="00A46664">
              <w:rPr>
                <w:rFonts w:ascii="Times New Roman" w:hAnsi="Times New Roman" w:cs="Times New Roman" w:hint="eastAsia"/>
                <w:color w:val="FF0000"/>
                <w:kern w:val="0"/>
                <w:szCs w:val="21"/>
              </w:rPr>
              <w:t>必要</w:t>
            </w:r>
            <w:r w:rsidR="00A570B4">
              <w:rPr>
                <w:rFonts w:ascii="Times New Roman" w:hAnsi="Times New Roman" w:cs="Times New Roman" w:hint="eastAsia"/>
                <w:color w:val="FF0000"/>
                <w:kern w:val="0"/>
                <w:szCs w:val="21"/>
              </w:rPr>
              <w:t>性</w:t>
            </w:r>
            <w:r w:rsidR="00C943C7" w:rsidRPr="00A570B4">
              <w:rPr>
                <w:rFonts w:ascii="Times New Roman" w:hAnsi="Times New Roman" w:cs="Times New Roman" w:hint="eastAsia"/>
                <w:color w:val="FF0000"/>
                <w:kern w:val="0"/>
                <w:szCs w:val="21"/>
              </w:rPr>
              <w:t>；若</w:t>
            </w:r>
            <w:r w:rsidR="00AC5DD1" w:rsidRPr="00A570B4">
              <w:rPr>
                <w:rFonts w:ascii="Times New Roman" w:hAnsi="Times New Roman" w:cs="Times New Roman" w:hint="eastAsia"/>
                <w:color w:val="FF0000"/>
                <w:kern w:val="0"/>
                <w:szCs w:val="21"/>
              </w:rPr>
              <w:t>现有</w:t>
            </w:r>
            <w:r w:rsidR="00485E6E" w:rsidRPr="00A570B4">
              <w:rPr>
                <w:rFonts w:ascii="Times New Roman" w:hAnsi="Times New Roman" w:cs="Times New Roman" w:hint="eastAsia"/>
                <w:color w:val="FF0000"/>
                <w:kern w:val="0"/>
                <w:szCs w:val="21"/>
              </w:rPr>
              <w:t>的</w:t>
            </w:r>
            <w:r w:rsidR="00AC5DD1" w:rsidRPr="00A570B4">
              <w:rPr>
                <w:rFonts w:ascii="Times New Roman" w:hAnsi="Times New Roman" w:cs="Times New Roman" w:hint="eastAsia"/>
                <w:color w:val="FF0000"/>
                <w:kern w:val="0"/>
                <w:szCs w:val="21"/>
              </w:rPr>
              <w:t>课程体系已有</w:t>
            </w:r>
            <w:r w:rsidR="00DE0962" w:rsidRPr="00A570B4">
              <w:rPr>
                <w:rFonts w:ascii="Times New Roman" w:hAnsi="Times New Roman" w:cs="Times New Roman" w:hint="eastAsia"/>
                <w:color w:val="FF0000"/>
                <w:kern w:val="0"/>
                <w:szCs w:val="21"/>
              </w:rPr>
              <w:t>相关</w:t>
            </w:r>
            <w:r w:rsidR="00AC5DD1" w:rsidRPr="00A570B4">
              <w:rPr>
                <w:rFonts w:ascii="Times New Roman" w:hAnsi="Times New Roman" w:cs="Times New Roman" w:hint="eastAsia"/>
                <w:color w:val="FF0000"/>
                <w:kern w:val="0"/>
                <w:szCs w:val="21"/>
              </w:rPr>
              <w:t>课程，简要论证</w:t>
            </w:r>
            <w:r w:rsidR="00C943C7" w:rsidRPr="00A570B4">
              <w:rPr>
                <w:rFonts w:ascii="Times New Roman" w:hAnsi="Times New Roman" w:cs="Times New Roman" w:hint="eastAsia"/>
                <w:color w:val="FF0000"/>
                <w:kern w:val="0"/>
                <w:szCs w:val="21"/>
              </w:rPr>
              <w:t>拟申报</w:t>
            </w:r>
            <w:r w:rsidR="004E138F" w:rsidRPr="00A570B4">
              <w:rPr>
                <w:rFonts w:ascii="Times New Roman" w:hAnsi="Times New Roman" w:cs="Times New Roman" w:hint="eastAsia"/>
                <w:color w:val="FF0000"/>
                <w:kern w:val="0"/>
                <w:szCs w:val="21"/>
              </w:rPr>
              <w:t>课程的显著特点</w:t>
            </w:r>
            <w:r w:rsidR="00DE0962" w:rsidRPr="00A570B4">
              <w:rPr>
                <w:rFonts w:ascii="Times New Roman" w:hAnsi="Times New Roman" w:cs="Times New Roman" w:hint="eastAsia"/>
                <w:color w:val="FF0000"/>
                <w:kern w:val="0"/>
                <w:szCs w:val="21"/>
              </w:rPr>
              <w:t>或独特之处</w:t>
            </w:r>
            <w:r w:rsidR="00D1798D" w:rsidRPr="00A570B4">
              <w:rPr>
                <w:rFonts w:ascii="Times New Roman" w:hAnsi="Times New Roman" w:cs="Times New Roman" w:hint="eastAsia"/>
                <w:color w:val="FF0000"/>
                <w:kern w:val="0"/>
                <w:szCs w:val="21"/>
              </w:rPr>
              <w:t>。</w:t>
            </w:r>
          </w:p>
        </w:tc>
      </w:tr>
    </w:tbl>
    <w:p w:rsidR="00322792" w:rsidRPr="0072793D" w:rsidRDefault="00322792" w:rsidP="00322792">
      <w:pPr>
        <w:spacing w:beforeLines="50" w:before="156"/>
        <w:jc w:val="left"/>
        <w:rPr>
          <w:rFonts w:ascii="Times New Roman" w:hAnsi="Times New Roman" w:cs="Times New Roman"/>
          <w:b/>
          <w:kern w:val="0"/>
          <w:sz w:val="24"/>
        </w:rPr>
      </w:pPr>
      <w:r w:rsidRPr="0072793D">
        <w:rPr>
          <w:rFonts w:ascii="Times New Roman" w:hAnsi="Times New Roman" w:cs="Times New Roman"/>
          <w:b/>
          <w:kern w:val="0"/>
          <w:sz w:val="24"/>
        </w:rPr>
        <w:t>一、课程简介</w:t>
      </w:r>
      <w:r w:rsidRPr="0072793D">
        <w:rPr>
          <w:rFonts w:ascii="Times New Roman" w:hAnsi="Times New Roman" w:cs="Times New Roman"/>
          <w:kern w:val="0"/>
          <w:sz w:val="20"/>
        </w:rPr>
        <w:t>（必备项）</w:t>
      </w:r>
    </w:p>
    <w:p w:rsidR="00322792" w:rsidRDefault="00322792" w:rsidP="00322792">
      <w:pPr>
        <w:spacing w:beforeLines="50" w:before="156"/>
        <w:ind w:firstLineChars="200" w:firstLine="420"/>
        <w:jc w:val="left"/>
        <w:rPr>
          <w:rFonts w:ascii="Times New Roman" w:hAnsi="Times New Roman" w:cs="Times New Roman"/>
        </w:rPr>
      </w:pPr>
    </w:p>
    <w:p w:rsidR="00322792" w:rsidRDefault="00322792" w:rsidP="00322792">
      <w:pPr>
        <w:spacing w:beforeLines="50" w:before="156"/>
        <w:ind w:firstLineChars="200" w:firstLine="420"/>
        <w:jc w:val="left"/>
        <w:rPr>
          <w:rFonts w:ascii="Times New Roman" w:hAnsi="Times New Roman" w:cs="Times New Roman"/>
        </w:rPr>
      </w:pPr>
    </w:p>
    <w:p w:rsidR="00322792" w:rsidRDefault="00322792" w:rsidP="00322792">
      <w:pPr>
        <w:spacing w:beforeLines="50" w:before="156"/>
        <w:jc w:val="left"/>
        <w:rPr>
          <w:rFonts w:ascii="Times New Roman" w:hAnsi="Times New Roman" w:cs="Times New Roman"/>
          <w:b/>
          <w:kern w:val="0"/>
          <w:sz w:val="24"/>
        </w:rPr>
      </w:pPr>
      <w:r w:rsidRPr="0072793D">
        <w:rPr>
          <w:rFonts w:ascii="Times New Roman" w:hAnsi="Times New Roman" w:cs="Times New Roman"/>
          <w:b/>
          <w:kern w:val="0"/>
          <w:sz w:val="24"/>
        </w:rPr>
        <w:t>二、课程目标</w:t>
      </w:r>
      <w:r w:rsidRPr="0072793D">
        <w:rPr>
          <w:rFonts w:ascii="Times New Roman" w:hAnsi="Times New Roman" w:cs="Times New Roman"/>
          <w:kern w:val="0"/>
          <w:sz w:val="20"/>
        </w:rPr>
        <w:t>（必备项）</w:t>
      </w:r>
      <w:r w:rsidR="00147D5C">
        <w:rPr>
          <w:rFonts w:ascii="宋体" w:hAnsi="宋体" w:hint="eastAsia"/>
          <w:color w:val="FF0000"/>
          <w:sz w:val="20"/>
          <w:szCs w:val="20"/>
        </w:rPr>
        <w:t>（课程</w:t>
      </w:r>
      <w:r w:rsidR="00147D5C">
        <w:rPr>
          <w:rFonts w:ascii="宋体" w:hAnsi="宋体"/>
          <w:color w:val="FF0000"/>
          <w:sz w:val="20"/>
          <w:szCs w:val="20"/>
        </w:rPr>
        <w:t>目标应包括教学目标</w:t>
      </w:r>
      <w:r w:rsidR="00147D5C">
        <w:rPr>
          <w:rFonts w:ascii="宋体" w:hAnsi="宋体" w:hint="eastAsia"/>
          <w:color w:val="FF0000"/>
          <w:sz w:val="20"/>
          <w:szCs w:val="20"/>
        </w:rPr>
        <w:t>和</w:t>
      </w:r>
      <w:r w:rsidR="00147D5C">
        <w:rPr>
          <w:rFonts w:ascii="宋体" w:hAnsi="宋体"/>
          <w:color w:val="FF0000"/>
          <w:sz w:val="20"/>
          <w:szCs w:val="20"/>
        </w:rPr>
        <w:t>育人目标。</w:t>
      </w:r>
      <w:r w:rsidR="00147D5C">
        <w:rPr>
          <w:rFonts w:ascii="宋体" w:hAnsi="宋体" w:hint="eastAsia"/>
          <w:color w:val="FF0000"/>
          <w:sz w:val="20"/>
          <w:szCs w:val="20"/>
        </w:rPr>
        <w:t>坚持知识传授、能力培养与价值引领相结合，挖掘课程内在的育人要素，彰显课程的育人目标。）</w:t>
      </w:r>
    </w:p>
    <w:p w:rsidR="00322792" w:rsidRDefault="00322792" w:rsidP="00840A57">
      <w:pPr>
        <w:spacing w:beforeLines="50" w:before="156"/>
        <w:jc w:val="left"/>
        <w:rPr>
          <w:rFonts w:ascii="Times New Roman" w:hAnsi="Times New Roman" w:cs="Times New Roman"/>
        </w:rPr>
      </w:pPr>
    </w:p>
    <w:p w:rsidR="00322792" w:rsidRDefault="00322792" w:rsidP="00322792">
      <w:pPr>
        <w:spacing w:beforeLines="50" w:before="156"/>
        <w:ind w:firstLineChars="200" w:firstLine="420"/>
        <w:jc w:val="left"/>
        <w:rPr>
          <w:rFonts w:ascii="Times New Roman" w:hAnsi="Times New Roman" w:cs="Times New Roman"/>
        </w:rPr>
      </w:pPr>
    </w:p>
    <w:p w:rsidR="00322792" w:rsidRDefault="00840A57" w:rsidP="00322792">
      <w:pPr>
        <w:spacing w:beforeLines="50" w:before="156"/>
        <w:jc w:val="left"/>
        <w:rPr>
          <w:rFonts w:ascii="Times New Roman" w:hAnsi="Times New Roman" w:cs="Times New Roman"/>
          <w:kern w:val="0"/>
          <w:sz w:val="20"/>
        </w:rPr>
      </w:pPr>
      <w:r>
        <w:rPr>
          <w:rFonts w:ascii="Times New Roman" w:hAnsi="Times New Roman" w:cs="Times New Roman" w:hint="eastAsia"/>
          <w:b/>
          <w:kern w:val="0"/>
          <w:sz w:val="24"/>
        </w:rPr>
        <w:t>三</w:t>
      </w:r>
      <w:r w:rsidR="00322792" w:rsidRPr="0072793D">
        <w:rPr>
          <w:rFonts w:ascii="Times New Roman" w:hAnsi="Times New Roman" w:cs="Times New Roman"/>
          <w:b/>
          <w:kern w:val="0"/>
          <w:sz w:val="24"/>
        </w:rPr>
        <w:t>、教学内容和学时分配</w:t>
      </w:r>
      <w:r w:rsidR="00322792" w:rsidRPr="0072793D">
        <w:rPr>
          <w:rFonts w:ascii="Times New Roman" w:hAnsi="Times New Roman" w:cs="Times New Roman"/>
          <w:kern w:val="0"/>
          <w:sz w:val="20"/>
        </w:rPr>
        <w:t>（必备项）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10"/>
        <w:gridCol w:w="1134"/>
        <w:gridCol w:w="1016"/>
        <w:gridCol w:w="1170"/>
        <w:gridCol w:w="1170"/>
      </w:tblGrid>
      <w:tr w:rsidR="00504BE5" w:rsidRPr="00E5310A" w:rsidTr="00E17443">
        <w:trPr>
          <w:trHeight w:val="170"/>
          <w:jc w:val="center"/>
        </w:trPr>
        <w:tc>
          <w:tcPr>
            <w:tcW w:w="1080" w:type="dxa"/>
            <w:vAlign w:val="center"/>
          </w:tcPr>
          <w:p w:rsidR="00504BE5" w:rsidRPr="00E5310A" w:rsidRDefault="00504BE5" w:rsidP="0052246E">
            <w:pPr>
              <w:jc w:val="center"/>
              <w:rPr>
                <w:rFonts w:asciiTheme="minorEastAsia" w:hAnsiTheme="minorEastAsia"/>
                <w:sz w:val="20"/>
              </w:rPr>
            </w:pPr>
            <w:r w:rsidRPr="00E5310A">
              <w:rPr>
                <w:rFonts w:asciiTheme="minorEastAsia" w:hAnsiTheme="minorEastAsia" w:hint="eastAsia"/>
                <w:sz w:val="20"/>
              </w:rPr>
              <w:t>教学周次</w:t>
            </w:r>
          </w:p>
        </w:tc>
        <w:tc>
          <w:tcPr>
            <w:tcW w:w="3610" w:type="dxa"/>
            <w:vAlign w:val="center"/>
          </w:tcPr>
          <w:p w:rsidR="00504BE5" w:rsidRPr="00E5310A" w:rsidRDefault="00504BE5" w:rsidP="0052246E">
            <w:pPr>
              <w:jc w:val="center"/>
              <w:rPr>
                <w:rFonts w:asciiTheme="minorEastAsia" w:hAnsiTheme="minorEastAsia"/>
                <w:sz w:val="20"/>
              </w:rPr>
            </w:pPr>
            <w:r w:rsidRPr="00E5310A">
              <w:rPr>
                <w:rFonts w:asciiTheme="minorEastAsia" w:hAnsiTheme="minorEastAsia" w:hint="eastAsia"/>
                <w:sz w:val="20"/>
              </w:rPr>
              <w:t>教学内容</w:t>
            </w:r>
          </w:p>
        </w:tc>
        <w:tc>
          <w:tcPr>
            <w:tcW w:w="1134" w:type="dxa"/>
            <w:vAlign w:val="center"/>
          </w:tcPr>
          <w:p w:rsidR="00504BE5" w:rsidRPr="00E5310A" w:rsidRDefault="00504BE5" w:rsidP="00140DCE">
            <w:pPr>
              <w:spacing w:line="240" w:lineRule="exact"/>
              <w:jc w:val="center"/>
              <w:rPr>
                <w:rFonts w:asciiTheme="minorEastAsia" w:hAnsiTheme="minorEastAsia"/>
                <w:sz w:val="20"/>
              </w:rPr>
            </w:pPr>
            <w:r w:rsidRPr="00E5310A">
              <w:rPr>
                <w:rFonts w:asciiTheme="minorEastAsia" w:hAnsiTheme="minorEastAsia" w:hint="eastAsia"/>
                <w:sz w:val="20"/>
              </w:rPr>
              <w:t>理论课时</w:t>
            </w:r>
          </w:p>
        </w:tc>
        <w:tc>
          <w:tcPr>
            <w:tcW w:w="1016" w:type="dxa"/>
            <w:vAlign w:val="center"/>
          </w:tcPr>
          <w:p w:rsidR="00504BE5" w:rsidRPr="00E5310A" w:rsidRDefault="00504BE5" w:rsidP="00140DCE">
            <w:pPr>
              <w:spacing w:line="240" w:lineRule="exact"/>
              <w:jc w:val="center"/>
              <w:rPr>
                <w:rFonts w:asciiTheme="minorEastAsia" w:hAnsiTheme="minorEastAsia"/>
                <w:sz w:val="20"/>
              </w:rPr>
            </w:pPr>
            <w:r w:rsidRPr="00E5310A">
              <w:rPr>
                <w:rFonts w:asciiTheme="minorEastAsia" w:hAnsiTheme="minorEastAsia" w:hint="eastAsia"/>
                <w:sz w:val="20"/>
              </w:rPr>
              <w:t>实践课时</w:t>
            </w:r>
          </w:p>
        </w:tc>
        <w:tc>
          <w:tcPr>
            <w:tcW w:w="1170" w:type="dxa"/>
            <w:vAlign w:val="center"/>
          </w:tcPr>
          <w:p w:rsidR="00504BE5" w:rsidRPr="00E5310A" w:rsidRDefault="00504BE5" w:rsidP="00140DCE">
            <w:pPr>
              <w:spacing w:line="240" w:lineRule="exact"/>
              <w:jc w:val="center"/>
              <w:rPr>
                <w:rFonts w:asciiTheme="minorEastAsia" w:hAnsiTheme="minorEastAsia"/>
                <w:sz w:val="20"/>
              </w:rPr>
            </w:pPr>
            <w:r w:rsidRPr="00E5310A">
              <w:rPr>
                <w:rFonts w:asciiTheme="minorEastAsia" w:hAnsiTheme="minorEastAsia" w:hint="eastAsia"/>
                <w:sz w:val="20"/>
              </w:rPr>
              <w:t>习题课时（课外）</w:t>
            </w:r>
          </w:p>
        </w:tc>
        <w:tc>
          <w:tcPr>
            <w:tcW w:w="1170" w:type="dxa"/>
            <w:vAlign w:val="center"/>
          </w:tcPr>
          <w:p w:rsidR="00504BE5" w:rsidRPr="00E5310A" w:rsidRDefault="00504BE5" w:rsidP="00140DCE">
            <w:pPr>
              <w:spacing w:line="240" w:lineRule="exact"/>
              <w:jc w:val="center"/>
              <w:rPr>
                <w:rFonts w:asciiTheme="minorEastAsia" w:hAnsiTheme="minorEastAsia"/>
                <w:sz w:val="20"/>
              </w:rPr>
            </w:pPr>
            <w:r w:rsidRPr="00E5310A">
              <w:rPr>
                <w:rFonts w:asciiTheme="minorEastAsia" w:hAnsiTheme="minorEastAsia" w:hint="eastAsia"/>
                <w:sz w:val="20"/>
              </w:rPr>
              <w:t>讨论课时</w:t>
            </w:r>
          </w:p>
          <w:p w:rsidR="00504BE5" w:rsidRPr="00E5310A" w:rsidRDefault="00504BE5" w:rsidP="00140DCE">
            <w:pPr>
              <w:spacing w:line="240" w:lineRule="exact"/>
              <w:jc w:val="center"/>
              <w:rPr>
                <w:rFonts w:asciiTheme="minorEastAsia" w:hAnsiTheme="minorEastAsia"/>
                <w:sz w:val="20"/>
              </w:rPr>
            </w:pPr>
            <w:r w:rsidRPr="00E5310A">
              <w:rPr>
                <w:rFonts w:asciiTheme="minorEastAsia" w:hAnsiTheme="minorEastAsia" w:hint="eastAsia"/>
                <w:sz w:val="20"/>
              </w:rPr>
              <w:t>（课外）</w:t>
            </w:r>
          </w:p>
        </w:tc>
      </w:tr>
      <w:tr w:rsidR="00504BE5" w:rsidRPr="00E5310A" w:rsidTr="00EE6099">
        <w:trPr>
          <w:trHeight w:val="170"/>
          <w:jc w:val="center"/>
        </w:trPr>
        <w:tc>
          <w:tcPr>
            <w:tcW w:w="1080" w:type="dxa"/>
            <w:vAlign w:val="center"/>
          </w:tcPr>
          <w:p w:rsidR="00504BE5" w:rsidRPr="00EE6099" w:rsidRDefault="00504BE5" w:rsidP="00EE6099">
            <w:pPr>
              <w:jc w:val="center"/>
              <w:rPr>
                <w:rFonts w:asciiTheme="minorEastAsia" w:hAnsiTheme="minorEastAsia"/>
                <w:szCs w:val="21"/>
              </w:rPr>
            </w:pPr>
            <w:r w:rsidRPr="00EE6099">
              <w:rPr>
                <w:rFonts w:asciiTheme="minorEastAsia" w:hAnsiTheme="minorEastAsia" w:hint="eastAsia"/>
                <w:szCs w:val="21"/>
              </w:rPr>
              <w:t>第1周</w:t>
            </w:r>
          </w:p>
        </w:tc>
        <w:tc>
          <w:tcPr>
            <w:tcW w:w="3610" w:type="dxa"/>
            <w:vAlign w:val="center"/>
          </w:tcPr>
          <w:p w:rsidR="00504BE5" w:rsidRPr="00EE6099" w:rsidRDefault="00504BE5" w:rsidP="00EE6099">
            <w:pPr>
              <w:jc w:val="center"/>
              <w:rPr>
                <w:rFonts w:asciiTheme="minorEastAsia" w:hAnsiTheme="minorEastAsia"/>
                <w:szCs w:val="21"/>
              </w:rPr>
            </w:pPr>
          </w:p>
        </w:tc>
        <w:tc>
          <w:tcPr>
            <w:tcW w:w="1134" w:type="dxa"/>
            <w:vAlign w:val="center"/>
          </w:tcPr>
          <w:p w:rsidR="00504BE5" w:rsidRPr="00EE6099" w:rsidRDefault="00504BE5" w:rsidP="00EE6099">
            <w:pPr>
              <w:jc w:val="center"/>
              <w:rPr>
                <w:rFonts w:asciiTheme="minorEastAsia" w:hAnsiTheme="minorEastAsia"/>
                <w:szCs w:val="21"/>
              </w:rPr>
            </w:pPr>
          </w:p>
        </w:tc>
        <w:tc>
          <w:tcPr>
            <w:tcW w:w="1016"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r>
      <w:tr w:rsidR="00504BE5" w:rsidRPr="00E5310A" w:rsidTr="00EE6099">
        <w:trPr>
          <w:trHeight w:val="170"/>
          <w:jc w:val="center"/>
        </w:trPr>
        <w:tc>
          <w:tcPr>
            <w:tcW w:w="1080" w:type="dxa"/>
            <w:vAlign w:val="center"/>
          </w:tcPr>
          <w:p w:rsidR="00504BE5" w:rsidRPr="00EE6099" w:rsidRDefault="00504BE5" w:rsidP="00EE6099">
            <w:pPr>
              <w:jc w:val="center"/>
              <w:rPr>
                <w:rFonts w:asciiTheme="minorEastAsia" w:hAnsiTheme="minorEastAsia"/>
                <w:szCs w:val="21"/>
              </w:rPr>
            </w:pPr>
            <w:r w:rsidRPr="00EE6099">
              <w:rPr>
                <w:rFonts w:asciiTheme="minorEastAsia" w:hAnsiTheme="minorEastAsia" w:hint="eastAsia"/>
                <w:szCs w:val="21"/>
              </w:rPr>
              <w:t>第</w:t>
            </w:r>
            <w:r w:rsidRPr="00EE6099">
              <w:rPr>
                <w:rFonts w:asciiTheme="minorEastAsia" w:hAnsiTheme="minorEastAsia"/>
                <w:szCs w:val="21"/>
              </w:rPr>
              <w:t>2</w:t>
            </w:r>
            <w:r w:rsidRPr="00EE6099">
              <w:rPr>
                <w:rFonts w:asciiTheme="minorEastAsia" w:hAnsiTheme="minorEastAsia" w:hint="eastAsia"/>
                <w:szCs w:val="21"/>
              </w:rPr>
              <w:t>周</w:t>
            </w:r>
          </w:p>
        </w:tc>
        <w:tc>
          <w:tcPr>
            <w:tcW w:w="3610" w:type="dxa"/>
            <w:vAlign w:val="center"/>
          </w:tcPr>
          <w:p w:rsidR="00504BE5" w:rsidRPr="00EE6099" w:rsidRDefault="00504BE5" w:rsidP="00EE6099">
            <w:pPr>
              <w:tabs>
                <w:tab w:val="left" w:pos="4770"/>
              </w:tabs>
              <w:jc w:val="center"/>
              <w:rPr>
                <w:rFonts w:asciiTheme="minorEastAsia" w:hAnsiTheme="minorEastAsia"/>
                <w:szCs w:val="21"/>
              </w:rPr>
            </w:pPr>
          </w:p>
        </w:tc>
        <w:tc>
          <w:tcPr>
            <w:tcW w:w="1134" w:type="dxa"/>
            <w:vAlign w:val="center"/>
          </w:tcPr>
          <w:p w:rsidR="00504BE5" w:rsidRPr="00EE6099" w:rsidRDefault="00504BE5" w:rsidP="00EE6099">
            <w:pPr>
              <w:jc w:val="center"/>
              <w:rPr>
                <w:rFonts w:asciiTheme="minorEastAsia" w:hAnsiTheme="minorEastAsia"/>
                <w:szCs w:val="21"/>
              </w:rPr>
            </w:pPr>
          </w:p>
        </w:tc>
        <w:tc>
          <w:tcPr>
            <w:tcW w:w="1016"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r>
      <w:tr w:rsidR="00504BE5" w:rsidRPr="00E5310A" w:rsidTr="00EE6099">
        <w:trPr>
          <w:trHeight w:val="170"/>
          <w:jc w:val="center"/>
        </w:trPr>
        <w:tc>
          <w:tcPr>
            <w:tcW w:w="1080" w:type="dxa"/>
            <w:vAlign w:val="center"/>
          </w:tcPr>
          <w:p w:rsidR="00504BE5" w:rsidRPr="00EE6099" w:rsidRDefault="00504BE5" w:rsidP="00EE6099">
            <w:pPr>
              <w:jc w:val="center"/>
              <w:rPr>
                <w:rFonts w:asciiTheme="minorEastAsia" w:hAnsiTheme="minorEastAsia"/>
                <w:szCs w:val="21"/>
              </w:rPr>
            </w:pPr>
            <w:r w:rsidRPr="00EE6099">
              <w:rPr>
                <w:rFonts w:asciiTheme="minorEastAsia" w:hAnsiTheme="minorEastAsia" w:hint="eastAsia"/>
                <w:szCs w:val="21"/>
              </w:rPr>
              <w:lastRenderedPageBreak/>
              <w:t>第</w:t>
            </w:r>
            <w:r w:rsidRPr="00EE6099">
              <w:rPr>
                <w:rFonts w:asciiTheme="minorEastAsia" w:hAnsiTheme="minorEastAsia"/>
                <w:szCs w:val="21"/>
              </w:rPr>
              <w:t>3</w:t>
            </w:r>
            <w:r w:rsidRPr="00EE6099">
              <w:rPr>
                <w:rFonts w:asciiTheme="minorEastAsia" w:hAnsiTheme="minorEastAsia" w:hint="eastAsia"/>
                <w:szCs w:val="21"/>
              </w:rPr>
              <w:t>周</w:t>
            </w:r>
          </w:p>
        </w:tc>
        <w:tc>
          <w:tcPr>
            <w:tcW w:w="3610" w:type="dxa"/>
            <w:vAlign w:val="center"/>
          </w:tcPr>
          <w:p w:rsidR="00504BE5" w:rsidRPr="00EE6099" w:rsidRDefault="00504BE5" w:rsidP="00EE6099">
            <w:pPr>
              <w:tabs>
                <w:tab w:val="left" w:pos="4770"/>
              </w:tabs>
              <w:jc w:val="center"/>
              <w:rPr>
                <w:rFonts w:asciiTheme="minorEastAsia" w:hAnsiTheme="minorEastAsia"/>
                <w:szCs w:val="21"/>
              </w:rPr>
            </w:pPr>
          </w:p>
        </w:tc>
        <w:tc>
          <w:tcPr>
            <w:tcW w:w="1134" w:type="dxa"/>
            <w:vAlign w:val="center"/>
          </w:tcPr>
          <w:p w:rsidR="00504BE5" w:rsidRPr="00EE6099" w:rsidRDefault="00504BE5" w:rsidP="00EE6099">
            <w:pPr>
              <w:jc w:val="center"/>
              <w:rPr>
                <w:rFonts w:asciiTheme="minorEastAsia" w:hAnsiTheme="minorEastAsia"/>
                <w:szCs w:val="21"/>
              </w:rPr>
            </w:pPr>
          </w:p>
        </w:tc>
        <w:tc>
          <w:tcPr>
            <w:tcW w:w="1016"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r>
      <w:tr w:rsidR="00504BE5" w:rsidRPr="00E5310A" w:rsidTr="00EE6099">
        <w:trPr>
          <w:trHeight w:val="170"/>
          <w:jc w:val="center"/>
        </w:trPr>
        <w:tc>
          <w:tcPr>
            <w:tcW w:w="1080" w:type="dxa"/>
            <w:vAlign w:val="center"/>
          </w:tcPr>
          <w:p w:rsidR="00504BE5" w:rsidRPr="00EE6099" w:rsidRDefault="00504BE5" w:rsidP="00EE6099">
            <w:pPr>
              <w:jc w:val="center"/>
              <w:rPr>
                <w:rFonts w:asciiTheme="minorEastAsia" w:hAnsiTheme="minorEastAsia"/>
                <w:szCs w:val="21"/>
              </w:rPr>
            </w:pPr>
            <w:r w:rsidRPr="00EE6099">
              <w:rPr>
                <w:rFonts w:asciiTheme="minorEastAsia" w:hAnsiTheme="minorEastAsia" w:hint="eastAsia"/>
                <w:szCs w:val="21"/>
              </w:rPr>
              <w:t>第</w:t>
            </w:r>
            <w:r w:rsidRPr="00EE6099">
              <w:rPr>
                <w:rFonts w:asciiTheme="minorEastAsia" w:hAnsiTheme="minorEastAsia"/>
                <w:szCs w:val="21"/>
              </w:rPr>
              <w:t>4</w:t>
            </w:r>
            <w:r w:rsidRPr="00EE6099">
              <w:rPr>
                <w:rFonts w:asciiTheme="minorEastAsia" w:hAnsiTheme="minorEastAsia" w:hint="eastAsia"/>
                <w:szCs w:val="21"/>
              </w:rPr>
              <w:t>周</w:t>
            </w:r>
          </w:p>
        </w:tc>
        <w:tc>
          <w:tcPr>
            <w:tcW w:w="3610" w:type="dxa"/>
            <w:vAlign w:val="center"/>
          </w:tcPr>
          <w:p w:rsidR="00504BE5" w:rsidRPr="00EE6099" w:rsidRDefault="00504BE5" w:rsidP="00EE6099">
            <w:pPr>
              <w:tabs>
                <w:tab w:val="left" w:pos="4770"/>
              </w:tabs>
              <w:jc w:val="center"/>
              <w:rPr>
                <w:rFonts w:asciiTheme="minorEastAsia" w:hAnsiTheme="minorEastAsia"/>
                <w:szCs w:val="21"/>
              </w:rPr>
            </w:pPr>
          </w:p>
        </w:tc>
        <w:tc>
          <w:tcPr>
            <w:tcW w:w="1134" w:type="dxa"/>
            <w:vAlign w:val="center"/>
          </w:tcPr>
          <w:p w:rsidR="00504BE5" w:rsidRPr="00EE6099" w:rsidRDefault="00504BE5" w:rsidP="00EE6099">
            <w:pPr>
              <w:jc w:val="center"/>
              <w:rPr>
                <w:rFonts w:asciiTheme="minorEastAsia" w:hAnsiTheme="minorEastAsia"/>
                <w:szCs w:val="21"/>
              </w:rPr>
            </w:pPr>
          </w:p>
        </w:tc>
        <w:tc>
          <w:tcPr>
            <w:tcW w:w="1016"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r>
      <w:tr w:rsidR="00504BE5" w:rsidRPr="00E5310A" w:rsidTr="00EE6099">
        <w:trPr>
          <w:trHeight w:val="170"/>
          <w:jc w:val="center"/>
        </w:trPr>
        <w:tc>
          <w:tcPr>
            <w:tcW w:w="1080" w:type="dxa"/>
            <w:vAlign w:val="center"/>
          </w:tcPr>
          <w:p w:rsidR="00504BE5" w:rsidRPr="00EE6099" w:rsidRDefault="00504BE5"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04BE5" w:rsidRPr="00EE6099" w:rsidRDefault="00504BE5" w:rsidP="00EE6099">
            <w:pPr>
              <w:tabs>
                <w:tab w:val="left" w:pos="4770"/>
              </w:tabs>
              <w:jc w:val="center"/>
              <w:rPr>
                <w:rFonts w:asciiTheme="minorEastAsia" w:hAnsiTheme="minorEastAsia"/>
                <w:szCs w:val="21"/>
              </w:rPr>
            </w:pPr>
          </w:p>
        </w:tc>
        <w:tc>
          <w:tcPr>
            <w:tcW w:w="1134" w:type="dxa"/>
            <w:vAlign w:val="center"/>
          </w:tcPr>
          <w:p w:rsidR="00504BE5" w:rsidRPr="00EE6099" w:rsidRDefault="00504BE5" w:rsidP="00EE6099">
            <w:pPr>
              <w:jc w:val="center"/>
              <w:rPr>
                <w:rFonts w:asciiTheme="minorEastAsia" w:hAnsiTheme="minorEastAsia"/>
                <w:szCs w:val="21"/>
              </w:rPr>
            </w:pPr>
          </w:p>
        </w:tc>
        <w:tc>
          <w:tcPr>
            <w:tcW w:w="1016"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2246E" w:rsidRPr="00E5310A" w:rsidTr="00EE6099">
        <w:trPr>
          <w:trHeight w:val="170"/>
          <w:jc w:val="center"/>
        </w:trPr>
        <w:tc>
          <w:tcPr>
            <w:tcW w:w="1080" w:type="dxa"/>
            <w:vAlign w:val="center"/>
          </w:tcPr>
          <w:p w:rsidR="0052246E" w:rsidRPr="00EE6099" w:rsidRDefault="0052246E" w:rsidP="00EE6099">
            <w:pPr>
              <w:jc w:val="center"/>
              <w:rPr>
                <w:rFonts w:asciiTheme="minorEastAsia" w:hAnsiTheme="minorEastAsia"/>
                <w:szCs w:val="21"/>
              </w:rPr>
            </w:pPr>
            <w:r w:rsidRPr="00EE6099">
              <w:rPr>
                <w:rFonts w:asciiTheme="minorEastAsia" w:hAnsiTheme="minorEastAsia" w:hint="eastAsia"/>
                <w:szCs w:val="21"/>
              </w:rPr>
              <w:t>……</w:t>
            </w:r>
          </w:p>
        </w:tc>
        <w:tc>
          <w:tcPr>
            <w:tcW w:w="3610" w:type="dxa"/>
            <w:vAlign w:val="center"/>
          </w:tcPr>
          <w:p w:rsidR="0052246E" w:rsidRPr="00EE6099" w:rsidRDefault="0052246E" w:rsidP="00EE6099">
            <w:pPr>
              <w:tabs>
                <w:tab w:val="left" w:pos="4770"/>
              </w:tabs>
              <w:jc w:val="center"/>
              <w:rPr>
                <w:rFonts w:asciiTheme="minorEastAsia" w:hAnsiTheme="minorEastAsia"/>
                <w:szCs w:val="21"/>
              </w:rPr>
            </w:pPr>
          </w:p>
        </w:tc>
        <w:tc>
          <w:tcPr>
            <w:tcW w:w="1134" w:type="dxa"/>
            <w:vAlign w:val="center"/>
          </w:tcPr>
          <w:p w:rsidR="0052246E" w:rsidRPr="00EE6099" w:rsidRDefault="0052246E" w:rsidP="00EE6099">
            <w:pPr>
              <w:jc w:val="center"/>
              <w:rPr>
                <w:rFonts w:asciiTheme="minorEastAsia" w:hAnsiTheme="minorEastAsia"/>
                <w:szCs w:val="21"/>
              </w:rPr>
            </w:pPr>
          </w:p>
        </w:tc>
        <w:tc>
          <w:tcPr>
            <w:tcW w:w="1016"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c>
          <w:tcPr>
            <w:tcW w:w="1170" w:type="dxa"/>
            <w:vAlign w:val="center"/>
          </w:tcPr>
          <w:p w:rsidR="0052246E" w:rsidRPr="00EE6099" w:rsidRDefault="0052246E" w:rsidP="00EE6099">
            <w:pPr>
              <w:jc w:val="center"/>
              <w:rPr>
                <w:rFonts w:asciiTheme="minorEastAsia" w:hAnsiTheme="minorEastAsia"/>
                <w:szCs w:val="21"/>
              </w:rPr>
            </w:pPr>
          </w:p>
        </w:tc>
      </w:tr>
      <w:tr w:rsidR="00504BE5" w:rsidRPr="00E5310A" w:rsidTr="00EE6099">
        <w:trPr>
          <w:trHeight w:val="170"/>
          <w:jc w:val="center"/>
        </w:trPr>
        <w:tc>
          <w:tcPr>
            <w:tcW w:w="1080" w:type="dxa"/>
            <w:vAlign w:val="center"/>
          </w:tcPr>
          <w:p w:rsidR="00504BE5" w:rsidRPr="00EE6099" w:rsidRDefault="00504BE5" w:rsidP="00EE6099">
            <w:pPr>
              <w:jc w:val="center"/>
              <w:rPr>
                <w:rFonts w:asciiTheme="minorEastAsia" w:hAnsiTheme="minorEastAsia"/>
                <w:szCs w:val="21"/>
              </w:rPr>
            </w:pPr>
            <w:r w:rsidRPr="00EE6099">
              <w:rPr>
                <w:rFonts w:asciiTheme="minorEastAsia" w:hAnsiTheme="minorEastAsia" w:hint="eastAsia"/>
                <w:szCs w:val="21"/>
              </w:rPr>
              <w:t>第</w:t>
            </w:r>
            <w:r w:rsidR="006F6E4A" w:rsidRPr="00EE6099">
              <w:rPr>
                <w:rFonts w:asciiTheme="minorEastAsia" w:hAnsiTheme="minorEastAsia" w:hint="eastAsia"/>
                <w:szCs w:val="21"/>
              </w:rPr>
              <w:t>n</w:t>
            </w:r>
            <w:r w:rsidRPr="00EE6099">
              <w:rPr>
                <w:rFonts w:asciiTheme="minorEastAsia" w:hAnsiTheme="minorEastAsia" w:hint="eastAsia"/>
                <w:szCs w:val="21"/>
              </w:rPr>
              <w:t>周</w:t>
            </w:r>
          </w:p>
        </w:tc>
        <w:tc>
          <w:tcPr>
            <w:tcW w:w="3610" w:type="dxa"/>
            <w:vAlign w:val="center"/>
          </w:tcPr>
          <w:p w:rsidR="00504BE5" w:rsidRPr="00EE6099" w:rsidRDefault="00504BE5" w:rsidP="00EE6099">
            <w:pPr>
              <w:tabs>
                <w:tab w:val="left" w:pos="4770"/>
              </w:tabs>
              <w:jc w:val="center"/>
              <w:rPr>
                <w:rFonts w:asciiTheme="minorEastAsia" w:hAnsiTheme="minorEastAsia"/>
                <w:szCs w:val="21"/>
              </w:rPr>
            </w:pPr>
          </w:p>
        </w:tc>
        <w:tc>
          <w:tcPr>
            <w:tcW w:w="1134" w:type="dxa"/>
            <w:vAlign w:val="center"/>
          </w:tcPr>
          <w:p w:rsidR="00504BE5" w:rsidRPr="00EE6099" w:rsidRDefault="00504BE5" w:rsidP="00EE6099">
            <w:pPr>
              <w:jc w:val="center"/>
              <w:rPr>
                <w:rFonts w:asciiTheme="minorEastAsia" w:hAnsiTheme="minorEastAsia"/>
                <w:szCs w:val="21"/>
              </w:rPr>
            </w:pPr>
          </w:p>
        </w:tc>
        <w:tc>
          <w:tcPr>
            <w:tcW w:w="1016"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r>
      <w:tr w:rsidR="00504BE5" w:rsidRPr="00E5310A" w:rsidTr="00EE6099">
        <w:trPr>
          <w:trHeight w:val="170"/>
          <w:jc w:val="center"/>
        </w:trPr>
        <w:tc>
          <w:tcPr>
            <w:tcW w:w="4690" w:type="dxa"/>
            <w:gridSpan w:val="2"/>
            <w:vAlign w:val="center"/>
          </w:tcPr>
          <w:p w:rsidR="00504BE5" w:rsidRPr="00EE6099" w:rsidRDefault="00504BE5" w:rsidP="00EE6099">
            <w:pPr>
              <w:jc w:val="center"/>
              <w:rPr>
                <w:rFonts w:asciiTheme="minorEastAsia" w:hAnsiTheme="minorEastAsia"/>
                <w:szCs w:val="21"/>
              </w:rPr>
            </w:pPr>
            <w:r w:rsidRPr="00EE6099">
              <w:rPr>
                <w:rFonts w:asciiTheme="minorEastAsia" w:hAnsiTheme="minorEastAsia" w:hint="eastAsia"/>
                <w:szCs w:val="21"/>
              </w:rPr>
              <w:t>合  计</w:t>
            </w:r>
          </w:p>
        </w:tc>
        <w:tc>
          <w:tcPr>
            <w:tcW w:w="1134" w:type="dxa"/>
            <w:vAlign w:val="center"/>
          </w:tcPr>
          <w:p w:rsidR="00504BE5" w:rsidRPr="00EE6099" w:rsidRDefault="00504BE5" w:rsidP="00EE6099">
            <w:pPr>
              <w:jc w:val="center"/>
              <w:rPr>
                <w:rFonts w:asciiTheme="minorEastAsia" w:hAnsiTheme="minorEastAsia"/>
                <w:szCs w:val="21"/>
              </w:rPr>
            </w:pPr>
          </w:p>
        </w:tc>
        <w:tc>
          <w:tcPr>
            <w:tcW w:w="1016"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c>
          <w:tcPr>
            <w:tcW w:w="1170" w:type="dxa"/>
            <w:vAlign w:val="center"/>
          </w:tcPr>
          <w:p w:rsidR="00504BE5" w:rsidRPr="00EE6099" w:rsidRDefault="00504BE5" w:rsidP="00EE6099">
            <w:pPr>
              <w:jc w:val="center"/>
              <w:rPr>
                <w:rFonts w:asciiTheme="minorEastAsia" w:hAnsiTheme="minorEastAsia"/>
                <w:szCs w:val="21"/>
              </w:rPr>
            </w:pPr>
          </w:p>
        </w:tc>
      </w:tr>
    </w:tbl>
    <w:p w:rsidR="00840A57" w:rsidRDefault="00840A57" w:rsidP="00322792">
      <w:pPr>
        <w:spacing w:beforeLines="50" w:before="156"/>
        <w:jc w:val="left"/>
        <w:rPr>
          <w:rFonts w:ascii="Times New Roman" w:hAnsi="Times New Roman" w:cs="Times New Roman"/>
          <w:b/>
          <w:kern w:val="0"/>
          <w:sz w:val="24"/>
        </w:rPr>
      </w:pP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（一）总论（或绪论、概论等）</w:t>
      </w:r>
      <w:r w:rsidRPr="0072793D">
        <w:rPr>
          <w:rFonts w:ascii="Times New Roman" w:hAnsi="Times New Roman" w:cs="Times New Roman"/>
          <w:b/>
          <w:kern w:val="0"/>
          <w:sz w:val="20"/>
        </w:rPr>
        <w:t xml:space="preserve">     </w:t>
      </w:r>
      <w:r w:rsidRPr="0072793D">
        <w:rPr>
          <w:rFonts w:ascii="Times New Roman" w:hAnsi="Times New Roman" w:cs="Times New Roman"/>
          <w:b/>
          <w:kern w:val="0"/>
          <w:sz w:val="20"/>
        </w:rPr>
        <w:t>学时</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主要内容：</w:t>
      </w:r>
      <w:r w:rsidRPr="0072793D">
        <w:rPr>
          <w:rFonts w:ascii="Times New Roman" w:hAnsi="Times New Roman" w:cs="Times New Roman"/>
          <w:kern w:val="0"/>
          <w:sz w:val="20"/>
        </w:rPr>
        <w:t>（必备项）</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教学要求：</w:t>
      </w:r>
      <w:r w:rsidRPr="0072793D">
        <w:rPr>
          <w:rFonts w:ascii="Times New Roman" w:hAnsi="Times New Roman" w:cs="Times New Roman"/>
          <w:kern w:val="0"/>
          <w:sz w:val="20"/>
        </w:rPr>
        <w:t>（必备项）</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重点、难点</w:t>
      </w:r>
      <w:r>
        <w:rPr>
          <w:rFonts w:ascii="Times New Roman" w:hAnsi="Times New Roman" w:cs="Times New Roman" w:hint="eastAsia"/>
          <w:b/>
          <w:kern w:val="0"/>
          <w:sz w:val="20"/>
        </w:rPr>
        <w:t>：</w:t>
      </w:r>
      <w:r w:rsidRPr="0072793D">
        <w:rPr>
          <w:rFonts w:ascii="Times New Roman" w:hAnsi="Times New Roman" w:cs="Times New Roman"/>
          <w:kern w:val="0"/>
          <w:sz w:val="20"/>
        </w:rPr>
        <w:t>（可选项）</w:t>
      </w:r>
    </w:p>
    <w:p w:rsidR="00322792" w:rsidRPr="00785696" w:rsidRDefault="00322792" w:rsidP="00322792">
      <w:pPr>
        <w:snapToGrid w:val="0"/>
        <w:spacing w:beforeLines="50" w:before="156" w:afterLines="50" w:after="156"/>
        <w:rPr>
          <w:rFonts w:ascii="Times New Roman" w:hAnsi="Times New Roman" w:cs="Times New Roman"/>
          <w:kern w:val="0"/>
          <w:sz w:val="20"/>
        </w:rPr>
      </w:pPr>
      <w:r w:rsidRPr="004D40ED">
        <w:rPr>
          <w:rFonts w:hint="eastAsia"/>
          <w:b/>
          <w:kern w:val="0"/>
          <w:sz w:val="20"/>
        </w:rPr>
        <w:t>课前学习要求：</w:t>
      </w:r>
      <w:r w:rsidRPr="0072793D">
        <w:rPr>
          <w:rFonts w:ascii="Times New Roman" w:hAnsi="Times New Roman" w:cs="Times New Roman"/>
          <w:kern w:val="0"/>
          <w:sz w:val="20"/>
        </w:rPr>
        <w:t>（可选项）</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其它教学环节</w:t>
      </w:r>
      <w:r>
        <w:rPr>
          <w:rFonts w:ascii="Times New Roman" w:hAnsi="Times New Roman" w:cs="Times New Roman" w:hint="eastAsia"/>
          <w:b/>
          <w:kern w:val="0"/>
          <w:sz w:val="20"/>
        </w:rPr>
        <w:t>：</w:t>
      </w:r>
      <w:r w:rsidRPr="0072793D">
        <w:rPr>
          <w:rFonts w:ascii="Times New Roman" w:hAnsi="Times New Roman" w:cs="Times New Roman"/>
          <w:kern w:val="0"/>
          <w:sz w:val="20"/>
        </w:rPr>
        <w:t>（如实验、习题课、讨论课、其它实践活动）</w:t>
      </w:r>
      <w:r w:rsidRPr="0072793D">
        <w:rPr>
          <w:rFonts w:ascii="Times New Roman" w:hAnsi="Times New Roman" w:cs="Times New Roman"/>
          <w:b/>
          <w:kern w:val="0"/>
          <w:sz w:val="20"/>
        </w:rPr>
        <w:t>：</w:t>
      </w:r>
    </w:p>
    <w:p w:rsidR="00B71523" w:rsidRDefault="00322792" w:rsidP="00322792">
      <w:pPr>
        <w:spacing w:beforeLines="50" w:before="156"/>
        <w:rPr>
          <w:rFonts w:ascii="Times New Roman" w:hAnsi="Times New Roman" w:cs="Times New Roman"/>
          <w:b/>
          <w:kern w:val="0"/>
          <w:sz w:val="20"/>
        </w:rPr>
      </w:pPr>
      <w:r w:rsidRPr="0072793D">
        <w:rPr>
          <w:rFonts w:ascii="Times New Roman" w:hAnsi="Times New Roman" w:cs="Times New Roman"/>
          <w:b/>
          <w:kern w:val="0"/>
          <w:sz w:val="20"/>
        </w:rPr>
        <w:t>（二）第一章</w:t>
      </w:r>
      <w:r w:rsidRPr="0072793D">
        <w:rPr>
          <w:rFonts w:ascii="Times New Roman" w:hAnsi="Times New Roman" w:cs="Times New Roman"/>
          <w:b/>
          <w:kern w:val="0"/>
          <w:sz w:val="20"/>
        </w:rPr>
        <w:t xml:space="preserve">……         </w:t>
      </w:r>
      <w:r w:rsidRPr="0072793D">
        <w:rPr>
          <w:rFonts w:ascii="Times New Roman" w:hAnsi="Times New Roman" w:cs="Times New Roman"/>
          <w:b/>
          <w:kern w:val="0"/>
          <w:sz w:val="20"/>
        </w:rPr>
        <w:t>学时</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主要内容：</w:t>
      </w:r>
      <w:r w:rsidRPr="0072793D">
        <w:rPr>
          <w:rFonts w:ascii="Times New Roman" w:hAnsi="Times New Roman" w:cs="Times New Roman"/>
          <w:kern w:val="0"/>
          <w:sz w:val="20"/>
        </w:rPr>
        <w:t>（必备项）</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教学要求：</w:t>
      </w:r>
      <w:r w:rsidRPr="0072793D">
        <w:rPr>
          <w:rFonts w:ascii="Times New Roman" w:hAnsi="Times New Roman" w:cs="Times New Roman"/>
          <w:kern w:val="0"/>
          <w:sz w:val="20"/>
        </w:rPr>
        <w:t>（必备项）</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重点、难点：</w:t>
      </w:r>
      <w:r w:rsidRPr="0072793D">
        <w:rPr>
          <w:rFonts w:ascii="Times New Roman" w:hAnsi="Times New Roman" w:cs="Times New Roman"/>
          <w:kern w:val="0"/>
          <w:sz w:val="20"/>
        </w:rPr>
        <w:t>（可选项）</w:t>
      </w:r>
    </w:p>
    <w:p w:rsidR="00322792" w:rsidRDefault="00322792" w:rsidP="00322792">
      <w:pPr>
        <w:snapToGrid w:val="0"/>
        <w:spacing w:beforeLines="50" w:before="156" w:afterLines="50" w:after="156"/>
        <w:rPr>
          <w:rFonts w:ascii="Times New Roman" w:hAnsi="Times New Roman" w:cs="Times New Roman"/>
          <w:kern w:val="0"/>
          <w:sz w:val="20"/>
        </w:rPr>
      </w:pPr>
      <w:r w:rsidRPr="004D40ED">
        <w:rPr>
          <w:rFonts w:hint="eastAsia"/>
          <w:b/>
          <w:kern w:val="0"/>
          <w:sz w:val="20"/>
        </w:rPr>
        <w:t>课前学习要求：</w:t>
      </w:r>
      <w:r w:rsidRPr="0072793D">
        <w:rPr>
          <w:rFonts w:ascii="Times New Roman" w:hAnsi="Times New Roman" w:cs="Times New Roman"/>
          <w:kern w:val="0"/>
          <w:sz w:val="20"/>
        </w:rPr>
        <w:t>（可选项）</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其它教学环节：</w:t>
      </w:r>
      <w:r w:rsidRPr="0072793D">
        <w:rPr>
          <w:rFonts w:ascii="Times New Roman" w:hAnsi="Times New Roman" w:cs="Times New Roman"/>
          <w:kern w:val="0"/>
          <w:sz w:val="20"/>
        </w:rPr>
        <w:t>（如实验、习题课、讨论课、其它实践活动）</w:t>
      </w:r>
      <w:r w:rsidRPr="0072793D">
        <w:rPr>
          <w:rFonts w:ascii="Times New Roman" w:hAnsi="Times New Roman" w:cs="Times New Roman"/>
          <w:b/>
          <w:kern w:val="0"/>
          <w:sz w:val="20"/>
        </w:rPr>
        <w:t>：</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0"/>
        </w:rPr>
        <w:t>（三）第二章</w:t>
      </w:r>
      <w:r w:rsidRPr="0072793D">
        <w:rPr>
          <w:rFonts w:ascii="Times New Roman" w:hAnsi="Times New Roman" w:cs="Times New Roman"/>
          <w:b/>
          <w:kern w:val="0"/>
          <w:sz w:val="20"/>
        </w:rPr>
        <w:t xml:space="preserve">……         </w:t>
      </w:r>
      <w:r w:rsidRPr="0072793D">
        <w:rPr>
          <w:rFonts w:ascii="Times New Roman" w:hAnsi="Times New Roman" w:cs="Times New Roman"/>
          <w:b/>
          <w:kern w:val="0"/>
          <w:sz w:val="20"/>
        </w:rPr>
        <w:t>学时</w:t>
      </w:r>
    </w:p>
    <w:p w:rsidR="00322792" w:rsidRDefault="00322792" w:rsidP="00322792">
      <w:pPr>
        <w:spacing w:beforeLines="50" w:before="156"/>
        <w:jc w:val="center"/>
        <w:rPr>
          <w:rFonts w:ascii="Times New Roman" w:hAnsi="Times New Roman" w:cs="Times New Roman"/>
          <w:b/>
          <w:kern w:val="0"/>
          <w:sz w:val="20"/>
        </w:rPr>
      </w:pPr>
      <w:r w:rsidRPr="0072793D">
        <w:rPr>
          <w:rFonts w:ascii="Times New Roman" w:hAnsi="Times New Roman" w:cs="Times New Roman"/>
          <w:b/>
          <w:kern w:val="0"/>
          <w:sz w:val="20"/>
        </w:rPr>
        <w:t>……</w:t>
      </w:r>
    </w:p>
    <w:p w:rsidR="00322792" w:rsidRDefault="00322792" w:rsidP="00322792">
      <w:pPr>
        <w:spacing w:beforeLines="50" w:before="156"/>
        <w:rPr>
          <w:rFonts w:ascii="Times New Roman" w:hAnsi="Times New Roman" w:cs="Times New Roman"/>
          <w:b/>
          <w:kern w:val="0"/>
          <w:sz w:val="20"/>
        </w:rPr>
      </w:pPr>
      <w:r w:rsidRPr="0072793D">
        <w:rPr>
          <w:rFonts w:ascii="Times New Roman" w:hAnsi="Times New Roman" w:cs="Times New Roman"/>
          <w:b/>
          <w:kern w:val="0"/>
          <w:sz w:val="20"/>
        </w:rPr>
        <w:t>（四）第三章</w:t>
      </w:r>
      <w:r w:rsidRPr="0072793D">
        <w:rPr>
          <w:rFonts w:ascii="Times New Roman" w:hAnsi="Times New Roman" w:cs="Times New Roman"/>
          <w:b/>
          <w:kern w:val="0"/>
          <w:sz w:val="20"/>
        </w:rPr>
        <w:t xml:space="preserve">……         </w:t>
      </w:r>
      <w:r w:rsidRPr="0072793D">
        <w:rPr>
          <w:rFonts w:ascii="Times New Roman" w:hAnsi="Times New Roman" w:cs="Times New Roman"/>
          <w:b/>
          <w:kern w:val="0"/>
          <w:sz w:val="20"/>
        </w:rPr>
        <w:t>学时</w:t>
      </w:r>
    </w:p>
    <w:p w:rsidR="00322792" w:rsidRDefault="00322792" w:rsidP="00322792">
      <w:pPr>
        <w:spacing w:beforeLines="50" w:before="156"/>
        <w:jc w:val="left"/>
        <w:rPr>
          <w:rFonts w:ascii="Times New Roman" w:hAnsi="Times New Roman" w:cs="Times New Roman"/>
          <w:b/>
          <w:kern w:val="0"/>
          <w:sz w:val="20"/>
        </w:rPr>
      </w:pPr>
      <w:r w:rsidRPr="0072793D">
        <w:rPr>
          <w:rFonts w:ascii="Times New Roman" w:hAnsi="Times New Roman" w:cs="Times New Roman"/>
          <w:b/>
          <w:kern w:val="0"/>
          <w:sz w:val="20"/>
        </w:rPr>
        <w:t>……</w:t>
      </w:r>
    </w:p>
    <w:p w:rsidR="00322792" w:rsidRDefault="00322792" w:rsidP="00322792">
      <w:pPr>
        <w:spacing w:beforeLines="50" w:before="156"/>
        <w:jc w:val="left"/>
        <w:rPr>
          <w:rFonts w:ascii="Times New Roman" w:hAnsi="Times New Roman" w:cs="Times New Roman"/>
          <w:b/>
          <w:kern w:val="0"/>
          <w:sz w:val="20"/>
        </w:rPr>
      </w:pPr>
      <w:r w:rsidRPr="0072793D">
        <w:rPr>
          <w:rFonts w:ascii="Times New Roman" w:hAnsi="Times New Roman" w:cs="Times New Roman"/>
          <w:b/>
          <w:kern w:val="0"/>
          <w:sz w:val="20"/>
        </w:rPr>
        <w:t>……</w:t>
      </w: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4"/>
        </w:rPr>
        <w:t>四、教材与学习资源</w:t>
      </w:r>
      <w:r w:rsidRPr="0072793D">
        <w:rPr>
          <w:rFonts w:ascii="Times New Roman" w:hAnsi="Times New Roman" w:cs="Times New Roman"/>
          <w:kern w:val="0"/>
          <w:sz w:val="20"/>
        </w:rPr>
        <w:t>（必备项）</w:t>
      </w:r>
    </w:p>
    <w:p w:rsidR="00322792" w:rsidRDefault="00322792" w:rsidP="00322792">
      <w:pPr>
        <w:spacing w:beforeLines="50" w:before="156"/>
        <w:ind w:firstLineChars="200" w:firstLine="400"/>
        <w:rPr>
          <w:rFonts w:ascii="Times New Roman" w:hAnsi="Times New Roman" w:cs="Times New Roman"/>
          <w:kern w:val="0"/>
          <w:sz w:val="20"/>
        </w:rPr>
      </w:pPr>
    </w:p>
    <w:p w:rsidR="00322792" w:rsidRDefault="00322792" w:rsidP="00322792">
      <w:pPr>
        <w:spacing w:beforeLines="50" w:before="156"/>
        <w:ind w:firstLineChars="200" w:firstLine="400"/>
        <w:rPr>
          <w:rFonts w:ascii="Times New Roman" w:hAnsi="Times New Roman" w:cs="Times New Roman"/>
          <w:kern w:val="0"/>
          <w:sz w:val="20"/>
        </w:rPr>
      </w:pPr>
    </w:p>
    <w:p w:rsidR="00322792" w:rsidRDefault="00322792" w:rsidP="00322792">
      <w:pPr>
        <w:spacing w:beforeLines="50" w:before="156"/>
        <w:rPr>
          <w:rFonts w:ascii="Times New Roman" w:hAnsi="Times New Roman" w:cs="Times New Roman"/>
          <w:kern w:val="0"/>
          <w:sz w:val="20"/>
        </w:rPr>
      </w:pPr>
      <w:r w:rsidRPr="0072793D">
        <w:rPr>
          <w:rFonts w:ascii="Times New Roman" w:hAnsi="Times New Roman" w:cs="Times New Roman"/>
          <w:b/>
          <w:kern w:val="0"/>
          <w:sz w:val="24"/>
        </w:rPr>
        <w:t>五、教学策略与方法建议</w:t>
      </w:r>
      <w:r w:rsidRPr="0072793D">
        <w:rPr>
          <w:rFonts w:ascii="Times New Roman" w:hAnsi="Times New Roman" w:cs="Times New Roman"/>
          <w:kern w:val="0"/>
          <w:sz w:val="20"/>
        </w:rPr>
        <w:t>（</w:t>
      </w:r>
      <w:r w:rsidR="00835F72" w:rsidRPr="0072793D">
        <w:rPr>
          <w:rFonts w:ascii="Times New Roman" w:hAnsi="Times New Roman" w:cs="Times New Roman"/>
          <w:kern w:val="0"/>
          <w:sz w:val="20"/>
        </w:rPr>
        <w:t>必备</w:t>
      </w:r>
      <w:r w:rsidRPr="0072793D">
        <w:rPr>
          <w:rFonts w:ascii="Times New Roman" w:hAnsi="Times New Roman" w:cs="Times New Roman"/>
          <w:kern w:val="0"/>
          <w:sz w:val="20"/>
        </w:rPr>
        <w:t>项）</w:t>
      </w:r>
    </w:p>
    <w:p w:rsidR="00322792" w:rsidRPr="00B7068F" w:rsidRDefault="001700B5" w:rsidP="00322792">
      <w:pPr>
        <w:spacing w:beforeLines="50" w:before="156"/>
        <w:ind w:firstLineChars="200" w:firstLine="400"/>
        <w:rPr>
          <w:rFonts w:ascii="宋体" w:hAnsi="宋体"/>
          <w:color w:val="FF0000"/>
          <w:sz w:val="20"/>
          <w:szCs w:val="20"/>
        </w:rPr>
      </w:pPr>
      <w:r w:rsidRPr="00B7068F">
        <w:rPr>
          <w:rFonts w:ascii="宋体" w:hAnsi="宋体"/>
          <w:color w:val="FF0000"/>
          <w:sz w:val="20"/>
          <w:szCs w:val="20"/>
        </w:rPr>
        <w:t>建议拟申报教师精心</w:t>
      </w:r>
      <w:r w:rsidR="00B7068F" w:rsidRPr="00B7068F">
        <w:rPr>
          <w:rFonts w:ascii="宋体" w:hAnsi="宋体" w:hint="eastAsia"/>
          <w:color w:val="FF0000"/>
          <w:sz w:val="20"/>
          <w:szCs w:val="20"/>
        </w:rPr>
        <w:t>设计</w:t>
      </w:r>
      <w:r w:rsidRPr="00B7068F">
        <w:rPr>
          <w:rFonts w:ascii="宋体" w:hAnsi="宋体"/>
          <w:color w:val="FF0000"/>
          <w:sz w:val="20"/>
          <w:szCs w:val="20"/>
        </w:rPr>
        <w:t>该环节</w:t>
      </w:r>
      <w:r w:rsidR="00B7068F" w:rsidRPr="00B7068F">
        <w:rPr>
          <w:rFonts w:ascii="宋体" w:hAnsi="宋体"/>
          <w:color w:val="FF0000"/>
          <w:sz w:val="20"/>
          <w:szCs w:val="20"/>
        </w:rPr>
        <w:t>，</w:t>
      </w:r>
      <w:r w:rsidR="00935A23">
        <w:rPr>
          <w:rFonts w:ascii="宋体" w:hAnsi="宋体"/>
          <w:color w:val="FF0000"/>
          <w:sz w:val="20"/>
          <w:szCs w:val="20"/>
        </w:rPr>
        <w:t>在</w:t>
      </w:r>
      <w:r w:rsidR="00D305C6" w:rsidRPr="00D305C6">
        <w:rPr>
          <w:rFonts w:ascii="宋体" w:hAnsi="宋体" w:hint="eastAsia"/>
          <w:color w:val="FF0000"/>
          <w:sz w:val="20"/>
          <w:szCs w:val="20"/>
        </w:rPr>
        <w:t>坚持知识传授、能力培养与价值引领</w:t>
      </w:r>
      <w:r w:rsidR="00D305C6">
        <w:rPr>
          <w:rFonts w:ascii="宋体" w:hAnsi="宋体" w:hint="eastAsia"/>
          <w:color w:val="FF0000"/>
          <w:sz w:val="20"/>
          <w:szCs w:val="20"/>
        </w:rPr>
        <w:t>的</w:t>
      </w:r>
      <w:r w:rsidR="00D305C6">
        <w:rPr>
          <w:rFonts w:ascii="宋体" w:hAnsi="宋体"/>
          <w:color w:val="FF0000"/>
          <w:sz w:val="20"/>
          <w:szCs w:val="20"/>
        </w:rPr>
        <w:t>基础上，积极进行教学法的改革</w:t>
      </w:r>
      <w:r w:rsidR="0002409C">
        <w:rPr>
          <w:rFonts w:ascii="宋体" w:hAnsi="宋体" w:hint="eastAsia"/>
          <w:color w:val="FF0000"/>
          <w:sz w:val="20"/>
          <w:szCs w:val="20"/>
        </w:rPr>
        <w:t>、</w:t>
      </w:r>
      <w:r w:rsidR="00D305C6">
        <w:rPr>
          <w:rFonts w:ascii="宋体" w:hAnsi="宋体"/>
          <w:color w:val="FF0000"/>
          <w:sz w:val="20"/>
          <w:szCs w:val="20"/>
        </w:rPr>
        <w:t>探索。</w:t>
      </w:r>
    </w:p>
    <w:p w:rsidR="00322792" w:rsidRDefault="00322792" w:rsidP="00322792">
      <w:pPr>
        <w:spacing w:beforeLines="50" w:before="156"/>
        <w:ind w:firstLineChars="200" w:firstLine="400"/>
        <w:rPr>
          <w:rFonts w:ascii="Times New Roman" w:hAnsi="Times New Roman" w:cs="Times New Roman"/>
          <w:kern w:val="0"/>
          <w:sz w:val="20"/>
        </w:rPr>
      </w:pPr>
    </w:p>
    <w:p w:rsidR="00322792" w:rsidRDefault="00322792" w:rsidP="00322792">
      <w:pPr>
        <w:spacing w:beforeLines="50" w:before="156"/>
        <w:jc w:val="left"/>
        <w:rPr>
          <w:rFonts w:ascii="Times New Roman" w:hAnsi="Times New Roman" w:cs="Times New Roman"/>
          <w:kern w:val="0"/>
          <w:sz w:val="20"/>
        </w:rPr>
      </w:pPr>
      <w:r w:rsidRPr="0072793D">
        <w:rPr>
          <w:rFonts w:ascii="Times New Roman" w:hAnsi="Times New Roman" w:cs="Times New Roman"/>
          <w:b/>
          <w:kern w:val="0"/>
          <w:sz w:val="24"/>
        </w:rPr>
        <w:t>六、考核方式</w:t>
      </w:r>
      <w:r w:rsidRPr="0072793D">
        <w:rPr>
          <w:rFonts w:ascii="Times New Roman" w:hAnsi="Times New Roman" w:cs="Times New Roman"/>
          <w:kern w:val="0"/>
          <w:sz w:val="20"/>
        </w:rPr>
        <w:t>（必备项）</w:t>
      </w:r>
    </w:p>
    <w:p w:rsidR="00B7068F" w:rsidRPr="00B7068F" w:rsidRDefault="00B7068F" w:rsidP="00B7068F">
      <w:pPr>
        <w:spacing w:beforeLines="50" w:before="156"/>
        <w:ind w:firstLineChars="200" w:firstLine="400"/>
        <w:rPr>
          <w:rFonts w:ascii="宋体" w:hAnsi="宋体"/>
          <w:color w:val="FF0000"/>
          <w:sz w:val="20"/>
          <w:szCs w:val="20"/>
        </w:rPr>
      </w:pPr>
      <w:r w:rsidRPr="00B7068F">
        <w:rPr>
          <w:rFonts w:ascii="宋体" w:hAnsi="宋体"/>
          <w:color w:val="FF0000"/>
          <w:sz w:val="20"/>
          <w:szCs w:val="20"/>
        </w:rPr>
        <w:t>建议拟申报教师</w:t>
      </w:r>
      <w:r>
        <w:rPr>
          <w:rFonts w:ascii="宋体" w:hAnsi="宋体" w:hint="eastAsia"/>
          <w:color w:val="FF0000"/>
          <w:sz w:val="20"/>
          <w:szCs w:val="20"/>
        </w:rPr>
        <w:t>结合</w:t>
      </w:r>
      <w:r>
        <w:rPr>
          <w:rFonts w:ascii="宋体" w:hAnsi="宋体"/>
          <w:color w:val="FF0000"/>
          <w:sz w:val="20"/>
          <w:szCs w:val="20"/>
        </w:rPr>
        <w:t>课程目标精心设计考核方式</w:t>
      </w:r>
      <w:r w:rsidRPr="00B7068F">
        <w:rPr>
          <w:rFonts w:ascii="宋体" w:hAnsi="宋体"/>
          <w:color w:val="FF0000"/>
          <w:sz w:val="20"/>
          <w:szCs w:val="20"/>
        </w:rPr>
        <w:t>，</w:t>
      </w:r>
      <w:r>
        <w:rPr>
          <w:rFonts w:ascii="宋体" w:hAnsi="宋体"/>
          <w:color w:val="FF0000"/>
          <w:sz w:val="20"/>
          <w:szCs w:val="20"/>
        </w:rPr>
        <w:t>在</w:t>
      </w:r>
      <w:r w:rsidR="00D771D5">
        <w:rPr>
          <w:rFonts w:ascii="宋体" w:hAnsi="宋体"/>
          <w:color w:val="FF0000"/>
          <w:sz w:val="20"/>
          <w:szCs w:val="20"/>
        </w:rPr>
        <w:t>培养</w:t>
      </w:r>
      <w:bookmarkStart w:id="0" w:name="_GoBack"/>
      <w:bookmarkEnd w:id="0"/>
      <w:r>
        <w:rPr>
          <w:rFonts w:ascii="宋体" w:hAnsi="宋体"/>
          <w:color w:val="FF0000"/>
          <w:sz w:val="20"/>
          <w:szCs w:val="20"/>
        </w:rPr>
        <w:t>过程中</w:t>
      </w:r>
      <w:r w:rsidR="00BB467A">
        <w:rPr>
          <w:rFonts w:ascii="宋体" w:hAnsi="宋体"/>
          <w:color w:val="FF0000"/>
          <w:sz w:val="20"/>
          <w:szCs w:val="20"/>
        </w:rPr>
        <w:t>或实践中</w:t>
      </w:r>
      <w:r w:rsidR="00EB2855">
        <w:rPr>
          <w:rFonts w:ascii="宋体" w:hAnsi="宋体" w:hint="eastAsia"/>
          <w:color w:val="FF0000"/>
          <w:sz w:val="20"/>
          <w:szCs w:val="20"/>
        </w:rPr>
        <w:t>达成</w:t>
      </w:r>
      <w:r>
        <w:rPr>
          <w:rFonts w:ascii="宋体" w:hAnsi="宋体"/>
          <w:color w:val="FF0000"/>
          <w:sz w:val="20"/>
          <w:szCs w:val="20"/>
        </w:rPr>
        <w:t>相关目标</w:t>
      </w:r>
      <w:r w:rsidR="00BB467A">
        <w:rPr>
          <w:rFonts w:ascii="宋体" w:hAnsi="宋体"/>
          <w:color w:val="FF0000"/>
          <w:sz w:val="20"/>
          <w:szCs w:val="20"/>
        </w:rPr>
        <w:t>。</w:t>
      </w:r>
    </w:p>
    <w:p w:rsidR="00322792" w:rsidRPr="00B7068F" w:rsidRDefault="00322792" w:rsidP="00322792">
      <w:pPr>
        <w:spacing w:beforeLines="50" w:before="156"/>
        <w:ind w:firstLineChars="200" w:firstLine="400"/>
        <w:jc w:val="left"/>
        <w:rPr>
          <w:rFonts w:ascii="Times New Roman" w:hAnsi="Times New Roman" w:cs="Times New Roman"/>
          <w:kern w:val="0"/>
          <w:sz w:val="20"/>
        </w:rPr>
      </w:pPr>
    </w:p>
    <w:p w:rsidR="00322792" w:rsidRDefault="00322792" w:rsidP="00322792">
      <w:pPr>
        <w:spacing w:beforeLines="50" w:before="156"/>
        <w:ind w:firstLineChars="200" w:firstLine="400"/>
        <w:jc w:val="left"/>
        <w:rPr>
          <w:rFonts w:ascii="Times New Roman" w:hAnsi="Times New Roman" w:cs="Times New Roman"/>
          <w:kern w:val="0"/>
          <w:sz w:val="20"/>
        </w:rPr>
      </w:pPr>
    </w:p>
    <w:p w:rsidR="00322792" w:rsidRPr="0072793D" w:rsidRDefault="00322792" w:rsidP="00322792">
      <w:pPr>
        <w:ind w:firstLineChars="200" w:firstLine="420"/>
        <w:jc w:val="left"/>
        <w:rPr>
          <w:rFonts w:ascii="Times New Roman" w:hAnsi="Times New Roman" w:cs="Times New Roman"/>
        </w:rPr>
      </w:pPr>
    </w:p>
    <w:p w:rsidR="00225944" w:rsidRPr="0072793D" w:rsidRDefault="00225944" w:rsidP="00225944">
      <w:pPr>
        <w:ind w:right="601"/>
        <w:jc w:val="right"/>
        <w:rPr>
          <w:rFonts w:ascii="Times New Roman" w:hAnsi="Times New Roman" w:cs="Times New Roman"/>
          <w:kern w:val="0"/>
          <w:sz w:val="20"/>
        </w:rPr>
      </w:pPr>
      <w:r w:rsidRPr="00225944">
        <w:rPr>
          <w:rFonts w:ascii="Times New Roman" w:hAnsi="Times New Roman" w:cs="Times New Roman"/>
          <w:b/>
          <w:kern w:val="0"/>
          <w:sz w:val="20"/>
        </w:rPr>
        <w:t>【编写人】</w:t>
      </w:r>
      <w:r>
        <w:rPr>
          <w:rFonts w:ascii="Times New Roman" w:hAnsi="Times New Roman" w:cs="Times New Roman"/>
          <w:kern w:val="0"/>
          <w:sz w:val="20"/>
        </w:rPr>
        <w:t>：</w:t>
      </w:r>
      <w:r w:rsidRPr="0072793D">
        <w:rPr>
          <w:rFonts w:ascii="Times New Roman" w:hAnsi="Times New Roman" w:cs="Times New Roman"/>
          <w:kern w:val="0"/>
          <w:sz w:val="20"/>
        </w:rPr>
        <w:t>（</w:t>
      </w:r>
      <w:r>
        <w:rPr>
          <w:rFonts w:ascii="Times New Roman" w:hAnsi="Times New Roman" w:cs="Times New Roman" w:hint="eastAsia"/>
          <w:kern w:val="0"/>
          <w:sz w:val="20"/>
        </w:rPr>
        <w:t>必</w:t>
      </w:r>
      <w:r w:rsidRPr="0072793D">
        <w:rPr>
          <w:rFonts w:ascii="Times New Roman" w:hAnsi="Times New Roman" w:cs="Times New Roman"/>
          <w:kern w:val="0"/>
          <w:sz w:val="20"/>
        </w:rPr>
        <w:t>选项）</w:t>
      </w:r>
    </w:p>
    <w:p w:rsidR="00322792" w:rsidRDefault="00322792" w:rsidP="00322792">
      <w:pPr>
        <w:ind w:right="400"/>
        <w:jc w:val="right"/>
        <w:rPr>
          <w:rFonts w:ascii="Times New Roman" w:hAnsi="Times New Roman" w:cs="Times New Roman"/>
          <w:kern w:val="0"/>
          <w:sz w:val="20"/>
        </w:rPr>
      </w:pPr>
      <w:r w:rsidRPr="0072793D">
        <w:rPr>
          <w:rFonts w:ascii="Times New Roman" w:hAnsi="Times New Roman" w:cs="Times New Roman"/>
          <w:kern w:val="0"/>
          <w:sz w:val="20"/>
        </w:rPr>
        <w:t>【</w:t>
      </w:r>
      <w:r w:rsidRPr="0072793D">
        <w:rPr>
          <w:rFonts w:ascii="Times New Roman" w:hAnsi="Times New Roman" w:cs="Times New Roman"/>
          <w:b/>
          <w:kern w:val="0"/>
          <w:sz w:val="20"/>
        </w:rPr>
        <w:t>编写日期</w:t>
      </w:r>
      <w:r w:rsidRPr="0072793D">
        <w:rPr>
          <w:rFonts w:ascii="Times New Roman" w:hAnsi="Times New Roman" w:cs="Times New Roman"/>
          <w:kern w:val="0"/>
          <w:sz w:val="20"/>
        </w:rPr>
        <w:t>】：（</w:t>
      </w:r>
      <w:r w:rsidR="00225944">
        <w:rPr>
          <w:rFonts w:ascii="Times New Roman" w:hAnsi="Times New Roman" w:cs="Times New Roman" w:hint="eastAsia"/>
          <w:kern w:val="0"/>
          <w:sz w:val="20"/>
        </w:rPr>
        <w:t>必</w:t>
      </w:r>
      <w:r w:rsidRPr="0072793D">
        <w:rPr>
          <w:rFonts w:ascii="Times New Roman" w:hAnsi="Times New Roman" w:cs="Times New Roman"/>
          <w:kern w:val="0"/>
          <w:sz w:val="20"/>
        </w:rPr>
        <w:t>选项）</w:t>
      </w:r>
    </w:p>
    <w:p w:rsidR="00DE6642" w:rsidRPr="00322792" w:rsidRDefault="00DE6642"/>
    <w:sectPr w:rsidR="00DE6642" w:rsidRPr="00322792" w:rsidSect="00DE6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95" w:rsidRDefault="00680995" w:rsidP="00A13FFB">
      <w:r>
        <w:separator/>
      </w:r>
    </w:p>
  </w:endnote>
  <w:endnote w:type="continuationSeparator" w:id="0">
    <w:p w:rsidR="00680995" w:rsidRDefault="00680995" w:rsidP="00A1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95" w:rsidRDefault="00680995" w:rsidP="00A13FFB">
      <w:r>
        <w:separator/>
      </w:r>
    </w:p>
  </w:footnote>
  <w:footnote w:type="continuationSeparator" w:id="0">
    <w:p w:rsidR="00680995" w:rsidRDefault="00680995" w:rsidP="00A1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792"/>
    <w:rsid w:val="00017F92"/>
    <w:rsid w:val="0002110E"/>
    <w:rsid w:val="0002409C"/>
    <w:rsid w:val="001008AE"/>
    <w:rsid w:val="0013245B"/>
    <w:rsid w:val="00137B47"/>
    <w:rsid w:val="00140DCE"/>
    <w:rsid w:val="00147D5C"/>
    <w:rsid w:val="001700B5"/>
    <w:rsid w:val="001713D5"/>
    <w:rsid w:val="00173709"/>
    <w:rsid w:val="00176118"/>
    <w:rsid w:val="00176EC3"/>
    <w:rsid w:val="001D5491"/>
    <w:rsid w:val="001E0290"/>
    <w:rsid w:val="002040F9"/>
    <w:rsid w:val="00225944"/>
    <w:rsid w:val="002B62E8"/>
    <w:rsid w:val="002C049B"/>
    <w:rsid w:val="002F739E"/>
    <w:rsid w:val="0031378E"/>
    <w:rsid w:val="00322792"/>
    <w:rsid w:val="003710EC"/>
    <w:rsid w:val="003E232B"/>
    <w:rsid w:val="00443AC8"/>
    <w:rsid w:val="004502F2"/>
    <w:rsid w:val="00454CA6"/>
    <w:rsid w:val="00454EBA"/>
    <w:rsid w:val="00485E6E"/>
    <w:rsid w:val="00493B64"/>
    <w:rsid w:val="004B0397"/>
    <w:rsid w:val="004C08E4"/>
    <w:rsid w:val="004E138F"/>
    <w:rsid w:val="00504BE5"/>
    <w:rsid w:val="0052246E"/>
    <w:rsid w:val="005356D4"/>
    <w:rsid w:val="00613016"/>
    <w:rsid w:val="00632E09"/>
    <w:rsid w:val="00680995"/>
    <w:rsid w:val="006F6E4A"/>
    <w:rsid w:val="0071698D"/>
    <w:rsid w:val="007221CE"/>
    <w:rsid w:val="00732D32"/>
    <w:rsid w:val="00760740"/>
    <w:rsid w:val="007B47A8"/>
    <w:rsid w:val="00835F72"/>
    <w:rsid w:val="00840A57"/>
    <w:rsid w:val="00854E8A"/>
    <w:rsid w:val="00863661"/>
    <w:rsid w:val="008F4EDE"/>
    <w:rsid w:val="009217DB"/>
    <w:rsid w:val="00935A23"/>
    <w:rsid w:val="009501AF"/>
    <w:rsid w:val="00A13FFB"/>
    <w:rsid w:val="00A268E8"/>
    <w:rsid w:val="00A46664"/>
    <w:rsid w:val="00A570B4"/>
    <w:rsid w:val="00AC5DD1"/>
    <w:rsid w:val="00AD1810"/>
    <w:rsid w:val="00AD70FD"/>
    <w:rsid w:val="00B7068F"/>
    <w:rsid w:val="00B71523"/>
    <w:rsid w:val="00B8229A"/>
    <w:rsid w:val="00B922B6"/>
    <w:rsid w:val="00BB467A"/>
    <w:rsid w:val="00C1621C"/>
    <w:rsid w:val="00C943C7"/>
    <w:rsid w:val="00CD031A"/>
    <w:rsid w:val="00D1798D"/>
    <w:rsid w:val="00D305C6"/>
    <w:rsid w:val="00D70A73"/>
    <w:rsid w:val="00D771D5"/>
    <w:rsid w:val="00DE0962"/>
    <w:rsid w:val="00DE6642"/>
    <w:rsid w:val="00E17443"/>
    <w:rsid w:val="00E5310A"/>
    <w:rsid w:val="00EB2855"/>
    <w:rsid w:val="00EC39D8"/>
    <w:rsid w:val="00EE6099"/>
    <w:rsid w:val="00F130B5"/>
    <w:rsid w:val="00F53BDC"/>
    <w:rsid w:val="00F75F36"/>
    <w:rsid w:val="00FE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A87337-22F2-4344-8864-9C9F808F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3FFB"/>
    <w:rPr>
      <w:sz w:val="18"/>
      <w:szCs w:val="18"/>
    </w:rPr>
  </w:style>
  <w:style w:type="paragraph" w:styleId="a4">
    <w:name w:val="footer"/>
    <w:basedOn w:val="a"/>
    <w:link w:val="Char0"/>
    <w:uiPriority w:val="99"/>
    <w:unhideWhenUsed/>
    <w:rsid w:val="00A13FFB"/>
    <w:pPr>
      <w:tabs>
        <w:tab w:val="center" w:pos="4153"/>
        <w:tab w:val="right" w:pos="8306"/>
      </w:tabs>
      <w:snapToGrid w:val="0"/>
      <w:jc w:val="left"/>
    </w:pPr>
    <w:rPr>
      <w:sz w:val="18"/>
      <w:szCs w:val="18"/>
    </w:rPr>
  </w:style>
  <w:style w:type="character" w:customStyle="1" w:styleId="Char0">
    <w:name w:val="页脚 Char"/>
    <w:basedOn w:val="a0"/>
    <w:link w:val="a4"/>
    <w:uiPriority w:val="99"/>
    <w:rsid w:val="00A13FFB"/>
    <w:rPr>
      <w:sz w:val="18"/>
      <w:szCs w:val="18"/>
    </w:rPr>
  </w:style>
  <w:style w:type="paragraph" w:styleId="a5">
    <w:name w:val="Normal (Web)"/>
    <w:basedOn w:val="a"/>
    <w:uiPriority w:val="99"/>
    <w:unhideWhenUsed/>
    <w:rsid w:val="006130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203</Words>
  <Characters>1158</Characters>
  <Application>Microsoft Office Word</Application>
  <DocSecurity>0</DocSecurity>
  <Lines>9</Lines>
  <Paragraphs>2</Paragraphs>
  <ScaleCrop>false</ScaleCrop>
  <Company>Lenovo</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GT</cp:lastModifiedBy>
  <cp:revision>52</cp:revision>
  <dcterms:created xsi:type="dcterms:W3CDTF">2014-10-27T06:32:00Z</dcterms:created>
  <dcterms:modified xsi:type="dcterms:W3CDTF">2024-10-24T06:39:00Z</dcterms:modified>
</cp:coreProperties>
</file>