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750" w:lineRule="atLeast"/>
        <w:ind w:left="0" w:right="0" w:firstLine="0"/>
        <w:jc w:val="center"/>
        <w:rPr>
          <w:color w:val="333333"/>
          <w:sz w:val="21"/>
          <w:szCs w:val="21"/>
        </w:rPr>
      </w:pPr>
      <w:r>
        <w:rPr>
          <w:rFonts w:hint="eastAsia" w:ascii="微软雅黑" w:hAnsi="微软雅黑" w:eastAsia="微软雅黑" w:cs="微软雅黑"/>
          <w:b/>
          <w:bCs/>
          <w:i w:val="0"/>
          <w:iCs w:val="0"/>
          <w:caps w:val="0"/>
          <w:color w:val="282828"/>
          <w:spacing w:val="0"/>
          <w:sz w:val="36"/>
          <w:szCs w:val="36"/>
          <w:bdr w:val="none" w:color="auto" w:sz="0" w:space="0"/>
        </w:rPr>
        <w:t>关于举办2024年广东省大学生生物化学实验技能大赛的通知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jc w:val="left"/>
        <w:rPr>
          <w:color w:val="333333"/>
          <w:sz w:val="21"/>
          <w:szCs w:val="21"/>
        </w:rPr>
      </w:pPr>
      <w:r>
        <w:rPr>
          <w:rFonts w:ascii="仿宋_gb2312" w:hAnsi="仿宋_gb2312" w:eastAsia="仿宋_gb2312" w:cs="仿宋_gb2312"/>
          <w:i w:val="0"/>
          <w:iCs w:val="0"/>
          <w:caps w:val="0"/>
          <w:color w:val="333333"/>
          <w:spacing w:val="0"/>
          <w:kern w:val="0"/>
          <w:sz w:val="31"/>
          <w:szCs w:val="31"/>
          <w:bdr w:val="none" w:color="auto" w:sz="0" w:space="0"/>
          <w:lang w:val="en-US" w:eastAsia="zh-CN" w:bidi="ar"/>
        </w:rPr>
        <w:t>广东省各高等学校：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为培养大学生创新意识和实践能力，促进高校生物化学学科教学改革，深化大学生创新创业教育，提高人才培养质量，助力粤港澳大湾区生命健康产业发展，值华南农业大学建校</w:t>
      </w:r>
      <w:r>
        <w:rPr>
          <w:rFonts w:ascii="Times New Roman" w:hAnsi="Times New Roman" w:eastAsia="微软雅黑" w:cs="Times New Roman"/>
          <w:i w:val="0"/>
          <w:iCs w:val="0"/>
          <w:caps w:val="0"/>
          <w:color w:val="333333"/>
          <w:spacing w:val="0"/>
          <w:kern w:val="0"/>
          <w:sz w:val="31"/>
          <w:szCs w:val="31"/>
          <w:bdr w:val="none" w:color="auto" w:sz="0" w:space="0"/>
          <w:lang w:val="en-US" w:eastAsia="zh-CN" w:bidi="ar"/>
        </w:rPr>
        <w:t>115</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周年之际，根据《广东省教育厅关于做好</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2024</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年广东省本科高校大学生学科竞赛工作的通知》相关要求，特举办本次大赛，现将大赛安排通知如下：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ascii="黑体" w:hAnsi="宋体" w:eastAsia="黑体" w:cs="黑体"/>
          <w:i w:val="0"/>
          <w:iCs w:val="0"/>
          <w:caps w:val="0"/>
          <w:color w:val="333333"/>
          <w:spacing w:val="0"/>
          <w:kern w:val="0"/>
          <w:sz w:val="31"/>
          <w:szCs w:val="31"/>
          <w:bdr w:val="none" w:color="auto" w:sz="0" w:space="0"/>
          <w:lang w:val="en-US" w:eastAsia="zh-CN" w:bidi="ar"/>
        </w:rPr>
        <w:t>一、大赛的组织和实施机构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ascii="楷体_gb2312" w:hAnsi="楷体_gb2312" w:eastAsia="楷体_gb2312" w:cs="楷体_gb2312"/>
          <w:i w:val="0"/>
          <w:iCs w:val="0"/>
          <w:caps w:val="0"/>
          <w:color w:val="333333"/>
          <w:spacing w:val="0"/>
          <w:kern w:val="0"/>
          <w:sz w:val="31"/>
          <w:szCs w:val="31"/>
          <w:bdr w:val="none" w:color="auto" w:sz="0" w:space="0"/>
          <w:lang w:val="en-US" w:eastAsia="zh-CN" w:bidi="ar"/>
        </w:rPr>
        <w:t>（一）组织机构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Style w:val="6"/>
          <w:rFonts w:hint="default" w:ascii="Times New Roman" w:hAnsi="Times New Roman" w:eastAsia="微软雅黑" w:cs="Times New Roman"/>
          <w:b/>
          <w:bCs/>
          <w:i w:val="0"/>
          <w:iCs w:val="0"/>
          <w:caps w:val="0"/>
          <w:color w:val="333333"/>
          <w:spacing w:val="0"/>
          <w:kern w:val="0"/>
          <w:sz w:val="31"/>
          <w:szCs w:val="31"/>
          <w:bdr w:val="none" w:color="auto" w:sz="0" w:space="0"/>
          <w:lang w:val="en-US" w:eastAsia="zh-CN" w:bidi="ar"/>
        </w:rPr>
        <w:t>1. </w:t>
      </w:r>
      <w:r>
        <w:rPr>
          <w:rStyle w:val="6"/>
          <w:rFonts w:hint="default" w:ascii="仿宋_gb2312" w:hAnsi="仿宋_gb2312" w:eastAsia="仿宋_gb2312" w:cs="仿宋_gb2312"/>
          <w:b/>
          <w:bCs/>
          <w:i w:val="0"/>
          <w:iCs w:val="0"/>
          <w:caps w:val="0"/>
          <w:color w:val="333333"/>
          <w:spacing w:val="0"/>
          <w:kern w:val="0"/>
          <w:sz w:val="31"/>
          <w:szCs w:val="31"/>
          <w:bdr w:val="none" w:color="auto" w:sz="0" w:space="0"/>
          <w:lang w:val="en-US" w:eastAsia="zh-CN" w:bidi="ar"/>
        </w:rPr>
        <w:t>主办单位：</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广东省教育厅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Style w:val="6"/>
          <w:rFonts w:hint="default" w:ascii="Times New Roman" w:hAnsi="Times New Roman" w:eastAsia="微软雅黑" w:cs="Times New Roman"/>
          <w:b/>
          <w:bCs/>
          <w:i w:val="0"/>
          <w:iCs w:val="0"/>
          <w:caps w:val="0"/>
          <w:color w:val="333333"/>
          <w:spacing w:val="0"/>
          <w:kern w:val="0"/>
          <w:sz w:val="31"/>
          <w:szCs w:val="31"/>
          <w:bdr w:val="none" w:color="auto" w:sz="0" w:space="0"/>
          <w:lang w:val="en-US" w:eastAsia="zh-CN" w:bidi="ar"/>
        </w:rPr>
        <w:t>2. </w:t>
      </w:r>
      <w:r>
        <w:rPr>
          <w:rStyle w:val="6"/>
          <w:rFonts w:hint="default" w:ascii="仿宋_gb2312" w:hAnsi="仿宋_gb2312" w:eastAsia="仿宋_gb2312" w:cs="仿宋_gb2312"/>
          <w:b/>
          <w:bCs/>
          <w:i w:val="0"/>
          <w:iCs w:val="0"/>
          <w:caps w:val="0"/>
          <w:color w:val="333333"/>
          <w:spacing w:val="0"/>
          <w:kern w:val="0"/>
          <w:sz w:val="31"/>
          <w:szCs w:val="31"/>
          <w:bdr w:val="none" w:color="auto" w:sz="0" w:space="0"/>
          <w:lang w:val="en-US" w:eastAsia="zh-CN" w:bidi="ar"/>
        </w:rPr>
        <w:t>承办单位：</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华南农业大学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Style w:val="6"/>
          <w:rFonts w:hint="default" w:ascii="Times New Roman" w:hAnsi="Times New Roman" w:eastAsia="微软雅黑" w:cs="Times New Roman"/>
          <w:b/>
          <w:bCs/>
          <w:i w:val="0"/>
          <w:iCs w:val="0"/>
          <w:caps w:val="0"/>
          <w:color w:val="333333"/>
          <w:spacing w:val="0"/>
          <w:kern w:val="0"/>
          <w:sz w:val="31"/>
          <w:szCs w:val="31"/>
          <w:bdr w:val="none" w:color="auto" w:sz="0" w:space="0"/>
          <w:lang w:val="en-US" w:eastAsia="zh-CN" w:bidi="ar"/>
        </w:rPr>
        <w:t>3. </w:t>
      </w:r>
      <w:r>
        <w:rPr>
          <w:rStyle w:val="6"/>
          <w:rFonts w:hint="default" w:ascii="仿宋_gb2312" w:hAnsi="仿宋_gb2312" w:eastAsia="仿宋_gb2312" w:cs="仿宋_gb2312"/>
          <w:b/>
          <w:bCs/>
          <w:i w:val="0"/>
          <w:iCs w:val="0"/>
          <w:caps w:val="0"/>
          <w:color w:val="333333"/>
          <w:spacing w:val="0"/>
          <w:kern w:val="0"/>
          <w:sz w:val="31"/>
          <w:szCs w:val="31"/>
          <w:bdr w:val="none" w:color="auto" w:sz="0" w:space="0"/>
          <w:lang w:val="en-US" w:eastAsia="zh-CN" w:bidi="ar"/>
        </w:rPr>
        <w:t>协办单位：</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华南农业大学本科生院、华南农业大学党委学生工作部（党委研究生工作部）、共青团华南农业大学委员会、华南农业大学科学研究院、华南农业大学国际交流处、华南农业大学生命科学学院、华南农业大学农学院、亚热带农业生物资源保护与利用国家重点实验室、广东省农业生物蛋白质功能与调控重点实验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Style w:val="6"/>
          <w:rFonts w:hint="default" w:ascii="Times New Roman" w:hAnsi="Times New Roman" w:eastAsia="微软雅黑" w:cs="Times New Roman"/>
          <w:b/>
          <w:bCs/>
          <w:i w:val="0"/>
          <w:iCs w:val="0"/>
          <w:caps w:val="0"/>
          <w:color w:val="333333"/>
          <w:spacing w:val="0"/>
          <w:kern w:val="0"/>
          <w:sz w:val="31"/>
          <w:szCs w:val="31"/>
          <w:bdr w:val="none" w:color="auto" w:sz="0" w:space="0"/>
          <w:lang w:val="en-US" w:eastAsia="zh-CN" w:bidi="ar"/>
        </w:rPr>
        <w:t>4. </w:t>
      </w:r>
      <w:r>
        <w:rPr>
          <w:rStyle w:val="6"/>
          <w:rFonts w:hint="default" w:ascii="仿宋_gb2312" w:hAnsi="仿宋_gb2312" w:eastAsia="仿宋_gb2312" w:cs="仿宋_gb2312"/>
          <w:b/>
          <w:bCs/>
          <w:i w:val="0"/>
          <w:iCs w:val="0"/>
          <w:caps w:val="0"/>
          <w:color w:val="333333"/>
          <w:spacing w:val="0"/>
          <w:kern w:val="0"/>
          <w:sz w:val="31"/>
          <w:szCs w:val="31"/>
          <w:bdr w:val="none" w:color="auto" w:sz="0" w:space="0"/>
          <w:lang w:val="en-US" w:eastAsia="zh-CN" w:bidi="ar"/>
        </w:rPr>
        <w:t>顾问单位：</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广东省生物化学与分子生物学学会、广东省本科高校生物科学类专业教学指导委员会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楷体_gb2312" w:hAnsi="楷体_gb2312" w:eastAsia="楷体_gb2312" w:cs="楷体_gb2312"/>
          <w:i w:val="0"/>
          <w:iCs w:val="0"/>
          <w:caps w:val="0"/>
          <w:color w:val="333333"/>
          <w:spacing w:val="0"/>
          <w:kern w:val="0"/>
          <w:sz w:val="31"/>
          <w:szCs w:val="31"/>
          <w:bdr w:val="none" w:color="auto" w:sz="0" w:space="0"/>
          <w:lang w:val="en-US" w:eastAsia="zh-CN" w:bidi="ar"/>
        </w:rPr>
        <w:t>（二）实施机构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Style w:val="6"/>
          <w:rFonts w:hint="default" w:ascii="Times New Roman" w:hAnsi="Times New Roman" w:eastAsia="微软雅黑" w:cs="Times New Roman"/>
          <w:b/>
          <w:bCs/>
          <w:i w:val="0"/>
          <w:iCs w:val="0"/>
          <w:caps w:val="0"/>
          <w:color w:val="333333"/>
          <w:spacing w:val="0"/>
          <w:kern w:val="0"/>
          <w:sz w:val="31"/>
          <w:szCs w:val="31"/>
          <w:bdr w:val="none" w:color="auto" w:sz="0" w:space="0"/>
          <w:lang w:val="en-US" w:eastAsia="zh-CN" w:bidi="ar"/>
        </w:rPr>
        <w:t>1. </w:t>
      </w:r>
      <w:r>
        <w:rPr>
          <w:rStyle w:val="6"/>
          <w:rFonts w:hint="default" w:ascii="仿宋_gb2312" w:hAnsi="仿宋_gb2312" w:eastAsia="仿宋_gb2312" w:cs="仿宋_gb2312"/>
          <w:b/>
          <w:bCs/>
          <w:i w:val="0"/>
          <w:iCs w:val="0"/>
          <w:caps w:val="0"/>
          <w:color w:val="333333"/>
          <w:spacing w:val="0"/>
          <w:kern w:val="0"/>
          <w:sz w:val="31"/>
          <w:szCs w:val="31"/>
          <w:bdr w:val="none" w:color="auto" w:sz="0" w:space="0"/>
          <w:lang w:val="en-US" w:eastAsia="zh-CN" w:bidi="ar"/>
        </w:rPr>
        <w:t>大赛组委会：</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由广东省各高校生命科学领域知名专家组成。组委会设组长</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1</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名，秘书长</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1</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名，经主办单位批准成立。组委会职责：制定大赛的实施方案、大赛的组织与评审工作、议决大赛相关的其他事项。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大赛组委会成员建议名单：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组</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长：高国全</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中山大学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秘书长：文继开</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华南农业大学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成</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员：马</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骊</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南方医科大学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1920"/>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王菊芳</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华南理工大学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1920"/>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邓毛程</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广东轻工职业技术大学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1920"/>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刘新光</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广东医科大学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1920"/>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安</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娜</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华南农业大学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1920"/>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阳成伟</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华南师范大学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1920"/>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苏新国</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广东农工商职业技术学院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1920"/>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杜</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虹</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汕头大学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1920"/>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杨维东</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暨南大学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组委会下设办公室，挂靠华南农业大学生命科学学院，成员组成如下：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主</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任：安</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娜（兼）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    成</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员：梁春江</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陈</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超</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方媛媛</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梁</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辰</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郭雪倩  何晃毓</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黄九九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Style w:val="6"/>
          <w:rFonts w:hint="default" w:ascii="Times New Roman" w:hAnsi="Times New Roman" w:eastAsia="微软雅黑" w:cs="Times New Roman"/>
          <w:b/>
          <w:bCs/>
          <w:i w:val="0"/>
          <w:iCs w:val="0"/>
          <w:caps w:val="0"/>
          <w:color w:val="333333"/>
          <w:spacing w:val="0"/>
          <w:kern w:val="0"/>
          <w:sz w:val="31"/>
          <w:szCs w:val="31"/>
          <w:bdr w:val="none" w:color="auto" w:sz="0" w:space="0"/>
          <w:lang w:val="en-US" w:eastAsia="zh-CN" w:bidi="ar"/>
        </w:rPr>
        <w:t>2. </w:t>
      </w:r>
      <w:r>
        <w:rPr>
          <w:rStyle w:val="6"/>
          <w:rFonts w:hint="default" w:ascii="仿宋_gb2312" w:hAnsi="仿宋_gb2312" w:eastAsia="仿宋_gb2312" w:cs="仿宋_gb2312"/>
          <w:b/>
          <w:bCs/>
          <w:i w:val="0"/>
          <w:iCs w:val="0"/>
          <w:caps w:val="0"/>
          <w:color w:val="333333"/>
          <w:spacing w:val="0"/>
          <w:kern w:val="0"/>
          <w:sz w:val="31"/>
          <w:szCs w:val="31"/>
          <w:bdr w:val="none" w:color="auto" w:sz="0" w:space="0"/>
          <w:lang w:val="en-US" w:eastAsia="zh-CN" w:bidi="ar"/>
        </w:rPr>
        <w:t>大赛评审专家：</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大赛组委会聘请初赛评审专家组</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7</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人；决赛评审专家组</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10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人，由生物化学领域具有高级职称的高校教师组成，且非承办单位评审专家人数比重不低于</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80%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eastAsia" w:ascii="黑体" w:hAnsi="宋体" w:eastAsia="黑体" w:cs="黑体"/>
          <w:i w:val="0"/>
          <w:iCs w:val="0"/>
          <w:caps w:val="0"/>
          <w:color w:val="333333"/>
          <w:spacing w:val="0"/>
          <w:kern w:val="0"/>
          <w:sz w:val="31"/>
          <w:szCs w:val="31"/>
          <w:bdr w:val="none" w:color="auto" w:sz="0" w:space="0"/>
          <w:lang w:val="en-US" w:eastAsia="zh-CN" w:bidi="ar"/>
        </w:rPr>
        <w:t>二、大赛的实施方案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楷体_gb2312" w:hAnsi="楷体_gb2312" w:eastAsia="楷体_gb2312" w:cs="楷体_gb2312"/>
          <w:i w:val="0"/>
          <w:iCs w:val="0"/>
          <w:caps w:val="0"/>
          <w:color w:val="333333"/>
          <w:spacing w:val="0"/>
          <w:kern w:val="0"/>
          <w:sz w:val="31"/>
          <w:szCs w:val="31"/>
          <w:bdr w:val="none" w:color="auto" w:sz="0" w:space="0"/>
          <w:lang w:val="en-US" w:eastAsia="zh-CN" w:bidi="ar"/>
        </w:rPr>
        <w:t>（一）大赛形式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1. 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分为本科组和高职高专组，遴选</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70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支本科组和</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支高职高专组队伍。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分为初赛和决赛两个阶段，决赛成绩以各参赛队伍初赛和决赛成绩计算总分，总分＝初赛得分</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×30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决赛得分</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×70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楷体_gb2312" w:hAnsi="楷体_gb2312" w:eastAsia="楷体_gb2312" w:cs="楷体_gb2312"/>
          <w:i w:val="0"/>
          <w:iCs w:val="0"/>
          <w:caps w:val="0"/>
          <w:color w:val="333333"/>
          <w:spacing w:val="0"/>
          <w:kern w:val="0"/>
          <w:sz w:val="31"/>
          <w:szCs w:val="31"/>
          <w:bdr w:val="none" w:color="auto" w:sz="0" w:space="0"/>
          <w:lang w:val="en-US" w:eastAsia="zh-CN" w:bidi="ar"/>
        </w:rPr>
        <w:t>（二）初赛方式与评审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Style w:val="6"/>
          <w:rFonts w:hint="default" w:ascii="Times New Roman" w:hAnsi="Times New Roman" w:eastAsia="微软雅黑" w:cs="Times New Roman"/>
          <w:b/>
          <w:bCs/>
          <w:i w:val="0"/>
          <w:iCs w:val="0"/>
          <w:caps w:val="0"/>
          <w:color w:val="333333"/>
          <w:spacing w:val="0"/>
          <w:kern w:val="0"/>
          <w:sz w:val="31"/>
          <w:szCs w:val="31"/>
          <w:bdr w:val="none" w:color="auto" w:sz="0" w:space="0"/>
          <w:lang w:val="en-US" w:eastAsia="zh-CN" w:bidi="ar"/>
        </w:rPr>
        <w:t>1. </w:t>
      </w:r>
      <w:r>
        <w:rPr>
          <w:rStyle w:val="6"/>
          <w:rFonts w:hint="default" w:ascii="仿宋_gb2312" w:hAnsi="仿宋_gb2312" w:eastAsia="仿宋_gb2312" w:cs="仿宋_gb2312"/>
          <w:b/>
          <w:bCs/>
          <w:i w:val="0"/>
          <w:iCs w:val="0"/>
          <w:caps w:val="0"/>
          <w:color w:val="333333"/>
          <w:spacing w:val="0"/>
          <w:kern w:val="0"/>
          <w:sz w:val="31"/>
          <w:szCs w:val="31"/>
          <w:bdr w:val="none" w:color="auto" w:sz="0" w:space="0"/>
          <w:lang w:val="en-US" w:eastAsia="zh-CN" w:bidi="ar"/>
        </w:rPr>
        <w:t>初赛方式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参赛队伍提交完整的实验项目书，要求如下：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1</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项目内容应紧贴生活生产实践，具有较好的科学性、创新性和应用性等特点。运用生物化学等相关知识和实验技术，揭示独特的生命现象或解决实践中相关问题。包括蛋白质、酶、糖类等生命物质的纯化、鉴定、功能分析和生产应用等实验。项目书应聚焦一个特定的问题或现象，不建议是系统性、基础性的生物学问题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）项目书由实验目的与意义、实验原理与内容、实验方案、实验结果与分析等部分组成，具体形式参照《</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2024</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年广东省大学生生物化学实验技能大赛实验项目书》（附件</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），格式参照《广东省大学生生物化学实验技能大赛实验项目书格式要求》（附件</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3</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Style w:val="6"/>
          <w:rFonts w:hint="default" w:ascii="Times New Roman" w:hAnsi="Times New Roman" w:eastAsia="微软雅黑" w:cs="Times New Roman"/>
          <w:b/>
          <w:bCs/>
          <w:i w:val="0"/>
          <w:iCs w:val="0"/>
          <w:caps w:val="0"/>
          <w:color w:val="333333"/>
          <w:spacing w:val="0"/>
          <w:kern w:val="0"/>
          <w:sz w:val="31"/>
          <w:szCs w:val="31"/>
          <w:bdr w:val="none" w:color="auto" w:sz="0" w:space="0"/>
          <w:lang w:val="en-US" w:eastAsia="zh-CN" w:bidi="ar"/>
        </w:rPr>
        <w:t>2. </w:t>
      </w:r>
      <w:r>
        <w:rPr>
          <w:rStyle w:val="6"/>
          <w:rFonts w:hint="default" w:ascii="仿宋_gb2312" w:hAnsi="仿宋_gb2312" w:eastAsia="仿宋_gb2312" w:cs="仿宋_gb2312"/>
          <w:b/>
          <w:bCs/>
          <w:i w:val="0"/>
          <w:iCs w:val="0"/>
          <w:caps w:val="0"/>
          <w:color w:val="333333"/>
          <w:spacing w:val="0"/>
          <w:kern w:val="0"/>
          <w:sz w:val="31"/>
          <w:szCs w:val="31"/>
          <w:bdr w:val="none" w:color="auto" w:sz="0" w:space="0"/>
          <w:lang w:val="en-US" w:eastAsia="zh-CN" w:bidi="ar"/>
        </w:rPr>
        <w:t>初赛评审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1</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）初赛由</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7</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位评审专家公开、公正评审。评分标准：按百分制评分，项目的科学性和创新性</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40%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，实验结果与分析</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40%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，格式规范性</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）按初赛成绩排序，共遴选</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70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支本科组和</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支高职高专组队伍作为获奖候选（三等奖及以上）。候选获奖队伍按初赛成绩排序，前</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50%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的队伍进入现场决赛，角逐一、二等奖。确定决赛名单后，组委会将及时发布决赛相关通知。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楷体_gb2312" w:hAnsi="楷体_gb2312" w:eastAsia="楷体_gb2312" w:cs="楷体_gb2312"/>
          <w:i w:val="0"/>
          <w:iCs w:val="0"/>
          <w:caps w:val="0"/>
          <w:color w:val="333333"/>
          <w:spacing w:val="0"/>
          <w:kern w:val="0"/>
          <w:sz w:val="31"/>
          <w:szCs w:val="31"/>
          <w:bdr w:val="none" w:color="auto" w:sz="0" w:space="0"/>
          <w:lang w:val="en-US" w:eastAsia="zh-CN" w:bidi="ar"/>
        </w:rPr>
        <w:t>（三）决赛方式与评审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Style w:val="6"/>
          <w:rFonts w:hint="default" w:ascii="Times New Roman" w:hAnsi="Times New Roman" w:eastAsia="微软雅黑" w:cs="Times New Roman"/>
          <w:b/>
          <w:bCs/>
          <w:i w:val="0"/>
          <w:iCs w:val="0"/>
          <w:caps w:val="0"/>
          <w:color w:val="333333"/>
          <w:spacing w:val="0"/>
          <w:kern w:val="0"/>
          <w:sz w:val="31"/>
          <w:szCs w:val="31"/>
          <w:bdr w:val="none" w:color="auto" w:sz="0" w:space="0"/>
          <w:lang w:val="en-US" w:eastAsia="zh-CN" w:bidi="ar"/>
        </w:rPr>
        <w:t>1. </w:t>
      </w:r>
      <w:r>
        <w:rPr>
          <w:rStyle w:val="6"/>
          <w:rFonts w:hint="default" w:ascii="仿宋_gb2312" w:hAnsi="仿宋_gb2312" w:eastAsia="仿宋_gb2312" w:cs="仿宋_gb2312"/>
          <w:b/>
          <w:bCs/>
          <w:i w:val="0"/>
          <w:iCs w:val="0"/>
          <w:caps w:val="0"/>
          <w:color w:val="333333"/>
          <w:spacing w:val="0"/>
          <w:kern w:val="0"/>
          <w:sz w:val="31"/>
          <w:szCs w:val="31"/>
          <w:bdr w:val="none" w:color="auto" w:sz="0" w:space="0"/>
          <w:lang w:val="en-US" w:eastAsia="zh-CN" w:bidi="ar"/>
        </w:rPr>
        <w:t>决赛方式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决赛包括现场答辩和现场实验操作两部分。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1</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）现场答辩：就实验项目书内容制作</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PPT</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并现场汇报，汇报时间为</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6</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）现场实验操作：比赛前一天以抽签方式获取组委会提供的实验题目，形成实验方案。比赛当天参赛队伍在规定时间内完成实验操作并填写实验报告。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Style w:val="6"/>
          <w:rFonts w:hint="default" w:ascii="Times New Roman" w:hAnsi="Times New Roman" w:eastAsia="微软雅黑" w:cs="Times New Roman"/>
          <w:b/>
          <w:bCs/>
          <w:i w:val="0"/>
          <w:iCs w:val="0"/>
          <w:caps w:val="0"/>
          <w:color w:val="333333"/>
          <w:spacing w:val="0"/>
          <w:kern w:val="0"/>
          <w:sz w:val="31"/>
          <w:szCs w:val="31"/>
          <w:bdr w:val="none" w:color="auto" w:sz="0" w:space="0"/>
          <w:lang w:val="en-US" w:eastAsia="zh-CN" w:bidi="ar"/>
        </w:rPr>
        <w:t>2. </w:t>
      </w:r>
      <w:r>
        <w:rPr>
          <w:rStyle w:val="6"/>
          <w:rFonts w:hint="default" w:ascii="仿宋_gb2312" w:hAnsi="仿宋_gb2312" w:eastAsia="仿宋_gb2312" w:cs="仿宋_gb2312"/>
          <w:b/>
          <w:bCs/>
          <w:i w:val="0"/>
          <w:iCs w:val="0"/>
          <w:caps w:val="0"/>
          <w:color w:val="333333"/>
          <w:spacing w:val="0"/>
          <w:kern w:val="0"/>
          <w:sz w:val="31"/>
          <w:szCs w:val="31"/>
          <w:bdr w:val="none" w:color="auto" w:sz="0" w:space="0"/>
          <w:lang w:val="en-US" w:eastAsia="zh-CN" w:bidi="ar"/>
        </w:rPr>
        <w:t>决赛评审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1</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）决赛由</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10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位评审专家组公开、公正评审。评分标准：按百分制评分，现场答辩</w:t>
      </w:r>
      <w:r>
        <w:rPr>
          <w:rFonts w:ascii="仿宋" w:hAnsi="仿宋" w:eastAsia="仿宋" w:cs="仿宋"/>
          <w:i w:val="0"/>
          <w:iCs w:val="0"/>
          <w:caps w:val="0"/>
          <w:color w:val="333333"/>
          <w:spacing w:val="0"/>
          <w:kern w:val="0"/>
          <w:sz w:val="31"/>
          <w:szCs w:val="31"/>
          <w:bdr w:val="none" w:color="auto" w:sz="0" w:space="0"/>
          <w:lang w:val="en-US" w:eastAsia="zh-CN" w:bidi="ar"/>
        </w:rPr>
        <w:t>占</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70%</w:t>
      </w:r>
      <w:r>
        <w:rPr>
          <w:rFonts w:hint="eastAsia" w:ascii="仿宋" w:hAnsi="仿宋" w:eastAsia="仿宋" w:cs="仿宋"/>
          <w:i w:val="0"/>
          <w:iCs w:val="0"/>
          <w:caps w:val="0"/>
          <w:color w:val="333333"/>
          <w:spacing w:val="0"/>
          <w:kern w:val="0"/>
          <w:sz w:val="31"/>
          <w:szCs w:val="31"/>
          <w:bdr w:val="none" w:color="auto" w:sz="0" w:space="0"/>
          <w:lang w:val="en-US" w:eastAsia="zh-CN" w:bidi="ar"/>
        </w:rPr>
        <w:t>，现场实验操作占</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30%</w:t>
      </w:r>
      <w:r>
        <w:rPr>
          <w:rFonts w:hint="eastAsia" w:ascii="仿宋" w:hAnsi="仿宋" w:eastAsia="仿宋" w:cs="仿宋"/>
          <w:i w:val="0"/>
          <w:iCs w:val="0"/>
          <w:caps w:val="0"/>
          <w:color w:val="333333"/>
          <w:spacing w:val="0"/>
          <w:kern w:val="0"/>
          <w:sz w:val="31"/>
          <w:szCs w:val="3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）总分＝初赛得分×</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30%+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决赛得分×</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70%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，按总分高低评定一、二等奖名单，最终确定获奖名单。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楷体_gb2312" w:hAnsi="楷体_gb2312" w:eastAsia="楷体_gb2312" w:cs="楷体_gb2312"/>
          <w:i w:val="0"/>
          <w:iCs w:val="0"/>
          <w:caps w:val="0"/>
          <w:color w:val="333333"/>
          <w:spacing w:val="0"/>
          <w:kern w:val="0"/>
          <w:sz w:val="31"/>
          <w:szCs w:val="31"/>
          <w:bdr w:val="none" w:color="auto" w:sz="0" w:space="0"/>
          <w:lang w:val="en-US" w:eastAsia="zh-CN" w:bidi="ar"/>
        </w:rPr>
        <w:t>（四）其他事项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1. 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项目内容不得抄袭、剽窃他人成果，不得与往届作品重复，否则视为形式审查不合格。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实验项目书和答辩</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PPT</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不得出现参赛人、指导老师和学校相关信息，否则视为形式审查不合格。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eastAsia" w:ascii="黑体" w:hAnsi="宋体" w:eastAsia="黑体" w:cs="黑体"/>
          <w:i w:val="0"/>
          <w:iCs w:val="0"/>
          <w:caps w:val="0"/>
          <w:color w:val="333333"/>
          <w:spacing w:val="0"/>
          <w:kern w:val="0"/>
          <w:sz w:val="31"/>
          <w:szCs w:val="31"/>
          <w:bdr w:val="none" w:color="auto" w:sz="0" w:space="0"/>
          <w:lang w:val="en-US" w:eastAsia="zh-CN" w:bidi="ar"/>
        </w:rPr>
        <w:t>三、报名和日程安排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楷体_gb2312" w:hAnsi="楷体_gb2312" w:eastAsia="楷体_gb2312" w:cs="楷体_gb2312"/>
          <w:i w:val="0"/>
          <w:iCs w:val="0"/>
          <w:caps w:val="0"/>
          <w:color w:val="333333"/>
          <w:spacing w:val="0"/>
          <w:kern w:val="0"/>
          <w:sz w:val="31"/>
          <w:szCs w:val="31"/>
          <w:bdr w:val="none" w:color="auto" w:sz="0" w:space="0"/>
          <w:lang w:val="en-US" w:eastAsia="zh-CN" w:bidi="ar"/>
        </w:rPr>
        <w:t>（一）报名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rPr>
          <w:color w:val="333333"/>
          <w:sz w:val="21"/>
          <w:szCs w:val="21"/>
        </w:rPr>
      </w:pPr>
      <w:r>
        <w:rPr>
          <w:rFonts w:hint="default" w:ascii="Times New Roman" w:hAnsi="Times New Roman" w:eastAsia="微软雅黑" w:cs="Times New Roman"/>
          <w:i w:val="0"/>
          <w:iCs w:val="0"/>
          <w:caps w:val="0"/>
          <w:color w:val="333333"/>
          <w:spacing w:val="0"/>
          <w:sz w:val="31"/>
          <w:szCs w:val="31"/>
          <w:bdr w:val="none" w:color="auto" w:sz="0" w:space="0"/>
          <w:lang w:val="en-US"/>
        </w:rPr>
        <w:t>1. </w:t>
      </w:r>
      <w:r>
        <w:rPr>
          <w:rFonts w:hint="default" w:ascii="仿宋_gb2312" w:hAnsi="仿宋_gb2312" w:eastAsia="仿宋_gb2312" w:cs="仿宋_gb2312"/>
          <w:i w:val="0"/>
          <w:iCs w:val="0"/>
          <w:caps w:val="0"/>
          <w:color w:val="333333"/>
          <w:spacing w:val="0"/>
          <w:sz w:val="31"/>
          <w:szCs w:val="31"/>
          <w:bdr w:val="none" w:color="auto" w:sz="0" w:space="0"/>
        </w:rPr>
        <w:t>参赛对象：广东省教育厅管辖范围内的各高校全日制在校本、专科学生均可报名，欢迎香港、澳门高校大学生参加大赛。港澳院校参赛视同境内高校参赛。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rPr>
          <w:color w:val="333333"/>
          <w:sz w:val="21"/>
          <w:szCs w:val="21"/>
        </w:rPr>
      </w:pPr>
      <w:r>
        <w:rPr>
          <w:rFonts w:hint="default" w:ascii="Times New Roman" w:hAnsi="Times New Roman" w:eastAsia="微软雅黑" w:cs="Times New Roman"/>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联系人要求：各参赛学校需指定专门联系人，负责动员本校师生参赛，并统一报送报名材料。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rPr>
          <w:color w:val="333333"/>
          <w:sz w:val="21"/>
          <w:szCs w:val="21"/>
        </w:rPr>
      </w:pPr>
      <w:r>
        <w:rPr>
          <w:rFonts w:hint="default" w:ascii="Times New Roman" w:hAnsi="Times New Roman" w:eastAsia="微软雅黑" w:cs="Times New Roman"/>
          <w:i w:val="0"/>
          <w:iCs w:val="0"/>
          <w:caps w:val="0"/>
          <w:color w:val="333333"/>
          <w:spacing w:val="0"/>
          <w:sz w:val="31"/>
          <w:szCs w:val="31"/>
          <w:bdr w:val="none" w:color="auto" w:sz="0" w:space="0"/>
          <w:lang w:val="en-US"/>
        </w:rPr>
        <w:t>2. </w:t>
      </w:r>
      <w:r>
        <w:rPr>
          <w:rFonts w:hint="default" w:ascii="仿宋_gb2312" w:hAnsi="仿宋_gb2312" w:eastAsia="仿宋_gb2312" w:cs="仿宋_gb2312"/>
          <w:i w:val="0"/>
          <w:iCs w:val="0"/>
          <w:caps w:val="0"/>
          <w:color w:val="333333"/>
          <w:spacing w:val="0"/>
          <w:sz w:val="31"/>
          <w:szCs w:val="31"/>
          <w:bdr w:val="none" w:color="auto" w:sz="0" w:space="0"/>
        </w:rPr>
        <w:t>报名要求：各高校通过举办校内赛择优选拔队伍推荐参加初赛，每所高校推荐的队伍不超过</w:t>
      </w:r>
      <w:r>
        <w:rPr>
          <w:rFonts w:hint="default" w:ascii="Times New Roman" w:hAnsi="Times New Roman" w:eastAsia="微软雅黑" w:cs="Times New Roman"/>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组，每组参赛人员不超过</w:t>
      </w:r>
      <w:r>
        <w:rPr>
          <w:rFonts w:hint="default" w:ascii="Times New Roman" w:hAnsi="Times New Roman" w:eastAsia="微软雅黑" w:cs="Times New Roman"/>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人，指导老师不超过</w:t>
      </w:r>
      <w:r>
        <w:rPr>
          <w:rFonts w:hint="default" w:ascii="Times New Roman" w:hAnsi="Times New Roman" w:eastAsia="微软雅黑" w:cs="Times New Roman"/>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人。参赛选手在报名获得审核确认后，原则上不再更换。如筹备过程中，队员因故不能参赛，须由学校主管部门于竞赛开赛前</w:t>
      </w:r>
      <w:r>
        <w:rPr>
          <w:rFonts w:hint="default" w:ascii="Times New Roman" w:hAnsi="Times New Roman" w:eastAsia="微软雅黑" w:cs="Times New Roman"/>
          <w:i w:val="0"/>
          <w:iCs w:val="0"/>
          <w:caps w:val="0"/>
          <w:color w:val="333333"/>
          <w:spacing w:val="0"/>
          <w:sz w:val="31"/>
          <w:szCs w:val="31"/>
          <w:bdr w:val="none" w:color="auto" w:sz="0" w:space="0"/>
          <w:lang w:val="en-US"/>
        </w:rPr>
        <w:t>5</w:t>
      </w:r>
      <w:r>
        <w:rPr>
          <w:rFonts w:hint="default" w:ascii="仿宋_gb2312" w:hAnsi="仿宋_gb2312" w:eastAsia="仿宋_gb2312" w:cs="仿宋_gb2312"/>
          <w:i w:val="0"/>
          <w:iCs w:val="0"/>
          <w:caps w:val="0"/>
          <w:color w:val="333333"/>
          <w:spacing w:val="0"/>
          <w:sz w:val="31"/>
          <w:szCs w:val="31"/>
          <w:bdr w:val="none" w:color="auto" w:sz="0" w:space="0"/>
        </w:rPr>
        <w:t>个工作日前出具书面证明，经竞赛组委会核实后予以替换；参赛选手注册报到后，不得更换。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rPr>
          <w:color w:val="333333"/>
          <w:sz w:val="21"/>
          <w:szCs w:val="21"/>
        </w:rPr>
      </w:pPr>
      <w:r>
        <w:rPr>
          <w:rFonts w:hint="default" w:ascii="Times New Roman" w:hAnsi="Times New Roman" w:eastAsia="微软雅黑" w:cs="Times New Roman"/>
          <w:i w:val="0"/>
          <w:iCs w:val="0"/>
          <w:caps w:val="0"/>
          <w:color w:val="333333"/>
          <w:spacing w:val="0"/>
          <w:sz w:val="31"/>
          <w:szCs w:val="31"/>
          <w:bdr w:val="none" w:color="auto" w:sz="0" w:space="0"/>
          <w:lang w:val="en-US"/>
        </w:rPr>
        <w:t>3.</w:t>
      </w:r>
      <w:r>
        <w:rPr>
          <w:rFonts w:hint="default" w:ascii="仿宋_gb2312" w:hAnsi="仿宋_gb2312" w:eastAsia="仿宋_gb2312" w:cs="仿宋_gb2312"/>
          <w:i w:val="0"/>
          <w:iCs w:val="0"/>
          <w:caps w:val="0"/>
          <w:color w:val="333333"/>
          <w:spacing w:val="0"/>
          <w:sz w:val="31"/>
          <w:szCs w:val="31"/>
          <w:bdr w:val="none" w:color="auto" w:sz="0" w:space="0"/>
        </w:rPr>
        <w:t>材料要求：填写《</w:t>
      </w:r>
      <w:r>
        <w:rPr>
          <w:rFonts w:hint="default" w:ascii="Times New Roman" w:hAnsi="Times New Roman" w:eastAsia="微软雅黑" w:cs="Times New Roman"/>
          <w:i w:val="0"/>
          <w:iCs w:val="0"/>
          <w:caps w:val="0"/>
          <w:color w:val="333333"/>
          <w:spacing w:val="0"/>
          <w:sz w:val="31"/>
          <w:szCs w:val="31"/>
          <w:bdr w:val="none" w:color="auto" w:sz="0" w:space="0"/>
          <w:lang w:val="en-US"/>
        </w:rPr>
        <w:t>2024</w:t>
      </w:r>
      <w:r>
        <w:rPr>
          <w:rFonts w:hint="default" w:ascii="仿宋_gb2312" w:hAnsi="仿宋_gb2312" w:eastAsia="仿宋_gb2312" w:cs="仿宋_gb2312"/>
          <w:i w:val="0"/>
          <w:iCs w:val="0"/>
          <w:caps w:val="0"/>
          <w:color w:val="333333"/>
          <w:spacing w:val="0"/>
          <w:sz w:val="31"/>
          <w:szCs w:val="31"/>
          <w:bdr w:val="none" w:color="auto" w:sz="0" w:space="0"/>
        </w:rPr>
        <w:t>年广东省大学生生物化学实验技能大赛报名表》（附件</w:t>
      </w:r>
      <w:r>
        <w:rPr>
          <w:rFonts w:hint="default" w:ascii="Times New Roman" w:hAnsi="Times New Roman" w:eastAsia="微软雅黑" w:cs="Times New Roman"/>
          <w:i w:val="0"/>
          <w:iCs w:val="0"/>
          <w:caps w:val="0"/>
          <w:color w:val="333333"/>
          <w:spacing w:val="0"/>
          <w:sz w:val="31"/>
          <w:szCs w:val="31"/>
          <w:bdr w:val="none" w:color="auto" w:sz="0" w:space="0"/>
          <w:lang w:val="en-US"/>
        </w:rPr>
        <w:t>1</w:t>
      </w:r>
      <w:r>
        <w:rPr>
          <w:rFonts w:hint="default" w:ascii="仿宋_gb2312" w:hAnsi="仿宋_gb2312" w:eastAsia="仿宋_gb2312" w:cs="仿宋_gb2312"/>
          <w:i w:val="0"/>
          <w:iCs w:val="0"/>
          <w:caps w:val="0"/>
          <w:color w:val="333333"/>
          <w:spacing w:val="0"/>
          <w:sz w:val="31"/>
          <w:szCs w:val="31"/>
          <w:bdr w:val="none" w:color="auto" w:sz="0" w:space="0"/>
        </w:rPr>
        <w:t>）、《广东省大学生生物化学实验技能大赛实验项目书》（附件</w:t>
      </w:r>
      <w:r>
        <w:rPr>
          <w:rFonts w:hint="default" w:ascii="Times New Roman" w:hAnsi="Times New Roman" w:eastAsia="微软雅黑" w:cs="Times New Roman"/>
          <w:i w:val="0"/>
          <w:iCs w:val="0"/>
          <w:caps w:val="0"/>
          <w:color w:val="333333"/>
          <w:spacing w:val="0"/>
          <w:sz w:val="31"/>
          <w:szCs w:val="31"/>
          <w:bdr w:val="none" w:color="auto" w:sz="0" w:space="0"/>
          <w:lang w:val="en-US"/>
        </w:rPr>
        <w:t>2</w:t>
      </w:r>
      <w:r>
        <w:rPr>
          <w:rFonts w:hint="default" w:ascii="仿宋_gb2312" w:hAnsi="仿宋_gb2312" w:eastAsia="仿宋_gb2312" w:cs="仿宋_gb2312"/>
          <w:i w:val="0"/>
          <w:iCs w:val="0"/>
          <w:caps w:val="0"/>
          <w:color w:val="333333"/>
          <w:spacing w:val="0"/>
          <w:sz w:val="31"/>
          <w:szCs w:val="31"/>
          <w:bdr w:val="none" w:color="auto" w:sz="0" w:space="0"/>
        </w:rPr>
        <w:t>）、《</w:t>
      </w:r>
      <w:r>
        <w:rPr>
          <w:rFonts w:hint="default" w:ascii="Times New Roman" w:hAnsi="Times New Roman" w:eastAsia="微软雅黑" w:cs="Times New Roman"/>
          <w:i w:val="0"/>
          <w:iCs w:val="0"/>
          <w:caps w:val="0"/>
          <w:color w:val="333333"/>
          <w:spacing w:val="0"/>
          <w:sz w:val="31"/>
          <w:szCs w:val="31"/>
          <w:bdr w:val="none" w:color="auto" w:sz="0" w:space="0"/>
          <w:lang w:val="en-US"/>
        </w:rPr>
        <w:t>2024</w:t>
      </w:r>
      <w:r>
        <w:rPr>
          <w:rFonts w:hint="default" w:ascii="仿宋_gb2312" w:hAnsi="仿宋_gb2312" w:eastAsia="仿宋_gb2312" w:cs="仿宋_gb2312"/>
          <w:i w:val="0"/>
          <w:iCs w:val="0"/>
          <w:caps w:val="0"/>
          <w:color w:val="333333"/>
          <w:spacing w:val="0"/>
          <w:sz w:val="31"/>
          <w:szCs w:val="31"/>
          <w:bdr w:val="none" w:color="auto" w:sz="0" w:space="0"/>
        </w:rPr>
        <w:t>年广东省大学生生物化学实验技能大赛参赛作品汇总表》（附件</w:t>
      </w:r>
      <w:r>
        <w:rPr>
          <w:rFonts w:hint="default" w:ascii="Times New Roman" w:hAnsi="Times New Roman" w:eastAsia="微软雅黑" w:cs="Times New Roman"/>
          <w:i w:val="0"/>
          <w:iCs w:val="0"/>
          <w:caps w:val="0"/>
          <w:color w:val="333333"/>
          <w:spacing w:val="0"/>
          <w:sz w:val="31"/>
          <w:szCs w:val="31"/>
          <w:bdr w:val="none" w:color="auto" w:sz="0" w:space="0"/>
          <w:lang w:val="en-US"/>
        </w:rPr>
        <w:t>7</w:t>
      </w:r>
      <w:r>
        <w:rPr>
          <w:rFonts w:hint="default" w:ascii="仿宋_gb2312" w:hAnsi="仿宋_gb2312" w:eastAsia="仿宋_gb2312" w:cs="仿宋_gb2312"/>
          <w:i w:val="0"/>
          <w:iCs w:val="0"/>
          <w:caps w:val="0"/>
          <w:color w:val="333333"/>
          <w:spacing w:val="0"/>
          <w:sz w:val="31"/>
          <w:szCs w:val="31"/>
          <w:bdr w:val="none" w:color="auto" w:sz="0" w:space="0"/>
        </w:rPr>
        <w:t>）。以学校为单位（不接收个人名义报名）推荐并统一报名，文件打包命名为“本科组</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高职高专组</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学校名称</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生化大赛参赛作品</w:t>
      </w:r>
      <w:r>
        <w:rPr>
          <w:rFonts w:hint="default" w:ascii="Times New Roman" w:hAnsi="Times New Roman" w:eastAsia="微软雅黑" w:cs="Times New Roman"/>
          <w:i w:val="0"/>
          <w:iCs w:val="0"/>
          <w:caps w:val="0"/>
          <w:color w:val="333333"/>
          <w:spacing w:val="0"/>
          <w:sz w:val="31"/>
          <w:szCs w:val="31"/>
          <w:bdr w:val="none" w:color="auto" w:sz="0" w:space="0"/>
          <w:lang w:val="en-US"/>
        </w:rPr>
        <w:t>+</w:t>
      </w:r>
      <w:r>
        <w:rPr>
          <w:rFonts w:hint="default" w:ascii="仿宋_gb2312" w:hAnsi="仿宋_gb2312" w:eastAsia="仿宋_gb2312" w:cs="仿宋_gb2312"/>
          <w:i w:val="0"/>
          <w:iCs w:val="0"/>
          <w:caps w:val="0"/>
          <w:color w:val="333333"/>
          <w:spacing w:val="0"/>
          <w:sz w:val="31"/>
          <w:szCs w:val="31"/>
          <w:bdr w:val="none" w:color="auto" w:sz="0" w:space="0"/>
        </w:rPr>
        <w:t>份数”，于</w:t>
      </w:r>
      <w:r>
        <w:rPr>
          <w:rFonts w:hint="default" w:ascii="Times New Roman" w:hAnsi="Times New Roman" w:eastAsia="微软雅黑" w:cs="Times New Roman"/>
          <w:i w:val="0"/>
          <w:iCs w:val="0"/>
          <w:caps w:val="0"/>
          <w:color w:val="333333"/>
          <w:spacing w:val="0"/>
          <w:sz w:val="31"/>
          <w:szCs w:val="31"/>
          <w:bdr w:val="none" w:color="auto" w:sz="0" w:space="0"/>
          <w:lang w:val="en-US"/>
        </w:rPr>
        <w:t>2024</w:t>
      </w:r>
      <w:r>
        <w:rPr>
          <w:rFonts w:hint="default" w:ascii="仿宋_gb2312" w:hAnsi="仿宋_gb2312" w:eastAsia="仿宋_gb2312" w:cs="仿宋_gb2312"/>
          <w:i w:val="0"/>
          <w:iCs w:val="0"/>
          <w:caps w:val="0"/>
          <w:color w:val="333333"/>
          <w:spacing w:val="0"/>
          <w:sz w:val="31"/>
          <w:szCs w:val="31"/>
          <w:bdr w:val="none" w:color="auto" w:sz="0" w:space="0"/>
        </w:rPr>
        <w:t>年</w:t>
      </w:r>
      <w:r>
        <w:rPr>
          <w:rFonts w:hint="default" w:ascii="Times New Roman" w:hAnsi="Times New Roman" w:eastAsia="微软雅黑" w:cs="Times New Roman"/>
          <w:i w:val="0"/>
          <w:iCs w:val="0"/>
          <w:caps w:val="0"/>
          <w:color w:val="333333"/>
          <w:spacing w:val="0"/>
          <w:sz w:val="31"/>
          <w:szCs w:val="31"/>
          <w:bdr w:val="none" w:color="auto" w:sz="0" w:space="0"/>
          <w:lang w:val="en-US"/>
        </w:rPr>
        <w:t>10</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Times New Roman" w:hAnsi="Times New Roman" w:eastAsia="微软雅黑" w:cs="Times New Roman"/>
          <w:i w:val="0"/>
          <w:iCs w:val="0"/>
          <w:caps w:val="0"/>
          <w:color w:val="333333"/>
          <w:spacing w:val="0"/>
          <w:sz w:val="31"/>
          <w:szCs w:val="31"/>
          <w:bdr w:val="none" w:color="auto" w:sz="0" w:space="0"/>
          <w:lang w:val="en-US"/>
        </w:rPr>
        <w:t>8</w:t>
      </w:r>
      <w:r>
        <w:rPr>
          <w:rFonts w:hint="default" w:ascii="仿宋_gb2312" w:hAnsi="仿宋_gb2312" w:eastAsia="仿宋_gb2312" w:cs="仿宋_gb2312"/>
          <w:i w:val="0"/>
          <w:iCs w:val="0"/>
          <w:caps w:val="0"/>
          <w:color w:val="333333"/>
          <w:spacing w:val="0"/>
          <w:sz w:val="31"/>
          <w:szCs w:val="31"/>
          <w:bdr w:val="none" w:color="auto" w:sz="0" w:space="0"/>
        </w:rPr>
        <w:t>日</w:t>
      </w:r>
      <w:r>
        <w:rPr>
          <w:rFonts w:hint="default" w:ascii="Times New Roman" w:hAnsi="Times New Roman" w:eastAsia="微软雅黑" w:cs="Times New Roman"/>
          <w:i w:val="0"/>
          <w:iCs w:val="0"/>
          <w:caps w:val="0"/>
          <w:color w:val="333333"/>
          <w:spacing w:val="0"/>
          <w:sz w:val="31"/>
          <w:szCs w:val="31"/>
          <w:bdr w:val="none" w:color="auto" w:sz="0" w:space="0"/>
          <w:lang w:val="en-US"/>
        </w:rPr>
        <w:t>22</w:t>
      </w:r>
      <w:r>
        <w:rPr>
          <w:rFonts w:hint="default" w:ascii="仿宋_gb2312" w:hAnsi="仿宋_gb2312" w:eastAsia="仿宋_gb2312" w:cs="仿宋_gb2312"/>
          <w:i w:val="0"/>
          <w:iCs w:val="0"/>
          <w:caps w:val="0"/>
          <w:color w:val="333333"/>
          <w:spacing w:val="0"/>
          <w:sz w:val="31"/>
          <w:szCs w:val="31"/>
          <w:bdr w:val="none" w:color="auto" w:sz="0" w:space="0"/>
        </w:rPr>
        <w:t>：</w:t>
      </w:r>
      <w:r>
        <w:rPr>
          <w:rFonts w:hint="default" w:ascii="Times New Roman" w:hAnsi="Times New Roman" w:eastAsia="微软雅黑" w:cs="Times New Roman"/>
          <w:i w:val="0"/>
          <w:iCs w:val="0"/>
          <w:caps w:val="0"/>
          <w:color w:val="333333"/>
          <w:spacing w:val="0"/>
          <w:sz w:val="31"/>
          <w:szCs w:val="31"/>
          <w:bdr w:val="none" w:color="auto" w:sz="0" w:space="0"/>
          <w:lang w:val="en-US"/>
        </w:rPr>
        <w:t>00</w:t>
      </w:r>
      <w:r>
        <w:rPr>
          <w:rFonts w:hint="default" w:ascii="仿宋_gb2312" w:hAnsi="仿宋_gb2312" w:eastAsia="仿宋_gb2312" w:cs="仿宋_gb2312"/>
          <w:i w:val="0"/>
          <w:iCs w:val="0"/>
          <w:caps w:val="0"/>
          <w:color w:val="333333"/>
          <w:spacing w:val="0"/>
          <w:sz w:val="31"/>
          <w:szCs w:val="31"/>
          <w:bdr w:val="none" w:color="auto" w:sz="0" w:space="0"/>
        </w:rPr>
        <w:t>前统一发送至邮箱</w:t>
      </w:r>
      <w:r>
        <w:rPr>
          <w:rFonts w:hint="default" w:ascii="Times New Roman" w:hAnsi="Times New Roman" w:eastAsia="微软雅黑" w:cs="Times New Roman"/>
          <w:i w:val="0"/>
          <w:iCs w:val="0"/>
          <w:caps w:val="0"/>
          <w:color w:val="333333"/>
          <w:spacing w:val="0"/>
          <w:sz w:val="31"/>
          <w:szCs w:val="31"/>
          <w:bdr w:val="none" w:color="auto" w:sz="0" w:space="0"/>
          <w:lang w:val="en-US"/>
        </w:rPr>
        <w:t>scaush@163.com</w:t>
      </w:r>
      <w:r>
        <w:rPr>
          <w:rFonts w:hint="default" w:ascii="仿宋_gb2312" w:hAnsi="仿宋_gb2312" w:eastAsia="仿宋_gb2312" w:cs="仿宋_gb2312"/>
          <w:i w:val="0"/>
          <w:iCs w:val="0"/>
          <w:caps w:val="0"/>
          <w:color w:val="333333"/>
          <w:spacing w:val="0"/>
          <w:sz w:val="31"/>
          <w:szCs w:val="31"/>
          <w:bdr w:val="none" w:color="auto" w:sz="0" w:space="0"/>
        </w:rPr>
        <w:t>，报名参加初赛。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楷体_gb2312" w:hAnsi="楷体_gb2312" w:eastAsia="楷体_gb2312" w:cs="楷体_gb2312"/>
          <w:i w:val="0"/>
          <w:iCs w:val="0"/>
          <w:caps w:val="0"/>
          <w:color w:val="333333"/>
          <w:spacing w:val="0"/>
          <w:kern w:val="0"/>
          <w:sz w:val="31"/>
          <w:szCs w:val="31"/>
          <w:bdr w:val="none" w:color="auto" w:sz="0" w:space="0"/>
          <w:lang w:val="en-US" w:eastAsia="zh-CN" w:bidi="ar"/>
        </w:rPr>
        <w:t>（二）日程安排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45"/>
        <w:jc w:val="left"/>
        <w:rPr>
          <w:color w:val="333333"/>
          <w:sz w:val="21"/>
          <w:szCs w:val="21"/>
        </w:rPr>
      </w:pPr>
      <w:r>
        <w:rPr>
          <w:rStyle w:val="6"/>
          <w:rFonts w:hint="default" w:ascii="Times New Roman" w:hAnsi="Times New Roman" w:eastAsia="微软雅黑" w:cs="Times New Roman"/>
          <w:b/>
          <w:bCs/>
          <w:i w:val="0"/>
          <w:iCs w:val="0"/>
          <w:caps w:val="0"/>
          <w:color w:val="333333"/>
          <w:spacing w:val="0"/>
          <w:kern w:val="0"/>
          <w:sz w:val="31"/>
          <w:szCs w:val="31"/>
          <w:bdr w:val="none" w:color="auto" w:sz="0" w:space="0"/>
          <w:lang w:val="en-US" w:eastAsia="zh-CN" w:bidi="ar"/>
        </w:rPr>
        <w:t>1. </w:t>
      </w:r>
      <w:r>
        <w:rPr>
          <w:rStyle w:val="6"/>
          <w:rFonts w:hint="default" w:ascii="仿宋_gb2312" w:hAnsi="仿宋_gb2312" w:eastAsia="仿宋_gb2312" w:cs="仿宋_gb2312"/>
          <w:b/>
          <w:bCs/>
          <w:i w:val="0"/>
          <w:iCs w:val="0"/>
          <w:caps w:val="0"/>
          <w:color w:val="333333"/>
          <w:spacing w:val="0"/>
          <w:kern w:val="0"/>
          <w:sz w:val="31"/>
          <w:szCs w:val="31"/>
          <w:bdr w:val="none" w:color="auto" w:sz="0" w:space="0"/>
          <w:lang w:val="en-US" w:eastAsia="zh-CN" w:bidi="ar"/>
        </w:rPr>
        <w:t>初赛</w:t>
      </w:r>
    </w:p>
    <w:tbl>
      <w:tblPr>
        <w:tblW w:w="89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110"/>
        <w:gridCol w:w="48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411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Style w:val="6"/>
                <w:rFonts w:hint="default" w:ascii="仿宋_gb2312" w:hAnsi="仿宋_gb2312" w:eastAsia="仿宋_gb2312" w:cs="仿宋_gb2312"/>
                <w:b/>
                <w:bCs/>
                <w:color w:val="333333"/>
                <w:kern w:val="0"/>
                <w:sz w:val="31"/>
                <w:szCs w:val="31"/>
                <w:bdr w:val="none" w:color="auto" w:sz="0" w:space="0"/>
                <w:lang w:val="en-US" w:eastAsia="zh-CN" w:bidi="ar"/>
              </w:rPr>
              <w:t>时</w:t>
            </w:r>
            <w:r>
              <w:rPr>
                <w:rStyle w:val="6"/>
                <w:rFonts w:hint="default" w:ascii="Times New Roman" w:hAnsi="Times New Roman" w:cs="Times New Roman" w:eastAsiaTheme="minorEastAsia"/>
                <w:b/>
                <w:bCs/>
                <w:color w:val="333333"/>
                <w:kern w:val="0"/>
                <w:sz w:val="31"/>
                <w:szCs w:val="31"/>
                <w:bdr w:val="none" w:color="auto" w:sz="0" w:space="0"/>
                <w:lang w:val="en-US" w:eastAsia="zh-CN" w:bidi="ar"/>
              </w:rPr>
              <w:t>  </w:t>
            </w:r>
            <w:r>
              <w:rPr>
                <w:rStyle w:val="6"/>
                <w:rFonts w:hint="default" w:ascii="仿宋_gb2312" w:hAnsi="仿宋_gb2312" w:eastAsia="仿宋_gb2312" w:cs="仿宋_gb2312"/>
                <w:b/>
                <w:bCs/>
                <w:color w:val="333333"/>
                <w:kern w:val="0"/>
                <w:sz w:val="31"/>
                <w:szCs w:val="31"/>
                <w:bdr w:val="none" w:color="auto" w:sz="0" w:space="0"/>
                <w:lang w:val="en-US" w:eastAsia="zh-CN" w:bidi="ar"/>
              </w:rPr>
              <w:t>间</w:t>
            </w:r>
          </w:p>
        </w:tc>
        <w:tc>
          <w:tcPr>
            <w:tcW w:w="48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Style w:val="6"/>
                <w:rFonts w:hint="default" w:ascii="仿宋_gb2312" w:hAnsi="仿宋_gb2312" w:eastAsia="仿宋_gb2312" w:cs="仿宋_gb2312"/>
                <w:b/>
                <w:bCs/>
                <w:color w:val="333333"/>
                <w:kern w:val="0"/>
                <w:sz w:val="31"/>
                <w:szCs w:val="31"/>
                <w:bdr w:val="none" w:color="auto" w:sz="0" w:space="0"/>
                <w:lang w:val="en-US" w:eastAsia="zh-CN" w:bidi="ar"/>
              </w:rPr>
              <w:t>事</w:t>
            </w:r>
            <w:r>
              <w:rPr>
                <w:rStyle w:val="6"/>
                <w:rFonts w:hint="default" w:ascii="Times New Roman" w:hAnsi="Times New Roman" w:cs="Times New Roman" w:eastAsiaTheme="minorEastAsia"/>
                <w:b/>
                <w:bCs/>
                <w:color w:val="333333"/>
                <w:kern w:val="0"/>
                <w:sz w:val="31"/>
                <w:szCs w:val="31"/>
                <w:bdr w:val="none" w:color="auto" w:sz="0" w:space="0"/>
                <w:lang w:val="en-US" w:eastAsia="zh-CN" w:bidi="ar"/>
              </w:rPr>
              <w:t>  </w:t>
            </w:r>
            <w:r>
              <w:rPr>
                <w:rStyle w:val="6"/>
                <w:rFonts w:hint="default" w:ascii="仿宋_gb2312" w:hAnsi="仿宋_gb2312" w:eastAsia="仿宋_gb2312" w:cs="仿宋_gb2312"/>
                <w:b/>
                <w:bCs/>
                <w:color w:val="333333"/>
                <w:kern w:val="0"/>
                <w:sz w:val="31"/>
                <w:szCs w:val="31"/>
                <w:bdr w:val="none" w:color="auto" w:sz="0" w:space="0"/>
                <w:lang w:val="en-US" w:eastAsia="zh-CN" w:bidi="ar"/>
              </w:rPr>
              <w:t>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60" w:hRule="atLeast"/>
          <w:jc w:val="center"/>
        </w:trPr>
        <w:tc>
          <w:tcPr>
            <w:tcW w:w="411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Times New Roman" w:hAnsi="Times New Roman" w:cs="Times New Roman" w:eastAsiaTheme="minorEastAsia"/>
                <w:color w:val="333333"/>
                <w:kern w:val="0"/>
                <w:sz w:val="31"/>
                <w:szCs w:val="31"/>
                <w:bdr w:val="none" w:color="auto" w:sz="0" w:space="0"/>
                <w:lang w:val="en-US" w:eastAsia="zh-CN" w:bidi="ar"/>
              </w:rPr>
              <w:t>7</w:t>
            </w:r>
            <w:r>
              <w:rPr>
                <w:rFonts w:hint="default" w:ascii="仿宋_gb2312" w:hAnsi="仿宋_gb2312" w:eastAsia="仿宋_gb2312" w:cs="仿宋_gb2312"/>
                <w:color w:val="333333"/>
                <w:kern w:val="0"/>
                <w:sz w:val="31"/>
                <w:szCs w:val="31"/>
                <w:bdr w:val="none" w:color="auto" w:sz="0" w:space="0"/>
                <w:lang w:val="en-US" w:eastAsia="zh-CN" w:bidi="ar"/>
              </w:rPr>
              <w:t>月</w:t>
            </w:r>
            <w:r>
              <w:rPr>
                <w:rFonts w:hint="default" w:ascii="Times New Roman" w:hAnsi="Times New Roman" w:cs="Times New Roman" w:eastAsiaTheme="minorEastAsia"/>
                <w:color w:val="333333"/>
                <w:kern w:val="0"/>
                <w:sz w:val="31"/>
                <w:szCs w:val="31"/>
                <w:bdr w:val="none" w:color="auto" w:sz="0" w:space="0"/>
                <w:lang w:val="en-US" w:eastAsia="zh-CN" w:bidi="ar"/>
              </w:rPr>
              <w:t>1</w:t>
            </w:r>
            <w:r>
              <w:rPr>
                <w:rFonts w:hint="default" w:ascii="仿宋_gb2312" w:hAnsi="仿宋_gb2312" w:eastAsia="仿宋_gb2312" w:cs="仿宋_gb2312"/>
                <w:color w:val="333333"/>
                <w:kern w:val="0"/>
                <w:sz w:val="31"/>
                <w:szCs w:val="31"/>
                <w:bdr w:val="none" w:color="auto" w:sz="0" w:space="0"/>
                <w:lang w:val="en-US" w:eastAsia="zh-CN" w:bidi="ar"/>
              </w:rPr>
              <w:t>日</w:t>
            </w:r>
            <w:r>
              <w:rPr>
                <w:rFonts w:hint="default" w:ascii="Times New Roman" w:hAnsi="Times New Roman" w:cs="Times New Roman" w:eastAsiaTheme="minorEastAsia"/>
                <w:color w:val="333333"/>
                <w:kern w:val="0"/>
                <w:sz w:val="31"/>
                <w:szCs w:val="31"/>
                <w:bdr w:val="none" w:color="auto" w:sz="0" w:space="0"/>
                <w:lang w:val="en-US" w:eastAsia="zh-CN" w:bidi="ar"/>
              </w:rPr>
              <w:t>-10</w:t>
            </w:r>
            <w:r>
              <w:rPr>
                <w:rFonts w:hint="default" w:ascii="仿宋_gb2312" w:hAnsi="仿宋_gb2312" w:eastAsia="仿宋_gb2312" w:cs="仿宋_gb2312"/>
                <w:color w:val="333333"/>
                <w:kern w:val="0"/>
                <w:sz w:val="31"/>
                <w:szCs w:val="31"/>
                <w:bdr w:val="none" w:color="auto" w:sz="0" w:space="0"/>
                <w:lang w:val="en-US" w:eastAsia="zh-CN" w:bidi="ar"/>
              </w:rPr>
              <w:t>月</w:t>
            </w:r>
            <w:r>
              <w:rPr>
                <w:rFonts w:hint="default" w:ascii="Times New Roman" w:hAnsi="Times New Roman" w:cs="Times New Roman" w:eastAsiaTheme="minorEastAsia"/>
                <w:color w:val="333333"/>
                <w:kern w:val="0"/>
                <w:sz w:val="31"/>
                <w:szCs w:val="31"/>
                <w:bdr w:val="none" w:color="auto" w:sz="0" w:space="0"/>
                <w:lang w:val="en-US" w:eastAsia="zh-CN" w:bidi="ar"/>
              </w:rPr>
              <w:t>7</w:t>
            </w:r>
            <w:r>
              <w:rPr>
                <w:rFonts w:hint="default" w:ascii="仿宋_gb2312" w:hAnsi="仿宋_gb2312" w:eastAsia="仿宋_gb2312" w:cs="仿宋_gb2312"/>
                <w:color w:val="333333"/>
                <w:kern w:val="0"/>
                <w:sz w:val="31"/>
                <w:szCs w:val="31"/>
                <w:bdr w:val="none" w:color="auto" w:sz="0" w:space="0"/>
                <w:lang w:val="en-US" w:eastAsia="zh-CN" w:bidi="ar"/>
              </w:rPr>
              <w:t>日</w:t>
            </w:r>
          </w:p>
        </w:tc>
        <w:tc>
          <w:tcPr>
            <w:tcW w:w="4815"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仿宋_gb2312" w:hAnsi="仿宋_gb2312" w:eastAsia="仿宋_gb2312" w:cs="仿宋_gb2312"/>
                <w:color w:val="333333"/>
                <w:kern w:val="0"/>
                <w:sz w:val="31"/>
                <w:szCs w:val="31"/>
                <w:bdr w:val="none" w:color="auto" w:sz="0" w:space="0"/>
                <w:lang w:val="en-US" w:eastAsia="zh-CN" w:bidi="ar"/>
              </w:rPr>
              <w:t>发布通知，学生组队并完成实验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60" w:hRule="atLeast"/>
          <w:jc w:val="center"/>
        </w:trPr>
        <w:tc>
          <w:tcPr>
            <w:tcW w:w="411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Times New Roman" w:hAnsi="Times New Roman" w:cs="Times New Roman" w:eastAsiaTheme="minorEastAsia"/>
                <w:color w:val="333333"/>
                <w:kern w:val="0"/>
                <w:sz w:val="31"/>
                <w:szCs w:val="31"/>
                <w:bdr w:val="none" w:color="auto" w:sz="0" w:space="0"/>
                <w:lang w:val="en-US" w:eastAsia="zh-CN" w:bidi="ar"/>
              </w:rPr>
              <w:t>10</w:t>
            </w:r>
            <w:r>
              <w:rPr>
                <w:rFonts w:hint="default" w:ascii="仿宋_gb2312" w:hAnsi="仿宋_gb2312" w:eastAsia="仿宋_gb2312" w:cs="仿宋_gb2312"/>
                <w:color w:val="333333"/>
                <w:kern w:val="0"/>
                <w:sz w:val="31"/>
                <w:szCs w:val="31"/>
                <w:bdr w:val="none" w:color="auto" w:sz="0" w:space="0"/>
                <w:lang w:val="en-US" w:eastAsia="zh-CN" w:bidi="ar"/>
              </w:rPr>
              <w:t>月</w:t>
            </w:r>
            <w:r>
              <w:rPr>
                <w:rFonts w:hint="default" w:ascii="Times New Roman" w:hAnsi="Times New Roman" w:cs="Times New Roman" w:eastAsiaTheme="minorEastAsia"/>
                <w:color w:val="333333"/>
                <w:kern w:val="0"/>
                <w:sz w:val="31"/>
                <w:szCs w:val="31"/>
                <w:bdr w:val="none" w:color="auto" w:sz="0" w:space="0"/>
                <w:lang w:val="en-US" w:eastAsia="zh-CN" w:bidi="ar"/>
              </w:rPr>
              <w:t>8</w:t>
            </w:r>
            <w:r>
              <w:rPr>
                <w:rFonts w:hint="default" w:ascii="仿宋_gb2312" w:hAnsi="仿宋_gb2312" w:eastAsia="仿宋_gb2312" w:cs="仿宋_gb2312"/>
                <w:color w:val="333333"/>
                <w:kern w:val="0"/>
                <w:sz w:val="31"/>
                <w:szCs w:val="31"/>
                <w:bdr w:val="none" w:color="auto" w:sz="0" w:space="0"/>
                <w:lang w:val="en-US" w:eastAsia="zh-CN" w:bidi="ar"/>
              </w:rPr>
              <w:t>日前</w:t>
            </w:r>
          </w:p>
        </w:tc>
        <w:tc>
          <w:tcPr>
            <w:tcW w:w="4815"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仿宋_gb2312" w:hAnsi="仿宋_gb2312" w:eastAsia="仿宋_gb2312" w:cs="仿宋_gb2312"/>
                <w:color w:val="333333"/>
                <w:kern w:val="0"/>
                <w:sz w:val="31"/>
                <w:szCs w:val="31"/>
                <w:bdr w:val="none" w:color="auto" w:sz="0" w:space="0"/>
                <w:lang w:val="en-US" w:eastAsia="zh-CN" w:bidi="ar"/>
              </w:rPr>
              <w:t>提交报名材料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60" w:hRule="atLeast"/>
          <w:jc w:val="center"/>
        </w:trPr>
        <w:tc>
          <w:tcPr>
            <w:tcW w:w="411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Times New Roman" w:hAnsi="Times New Roman" w:cs="Times New Roman" w:eastAsiaTheme="minorEastAsia"/>
                <w:color w:val="333333"/>
                <w:kern w:val="0"/>
                <w:sz w:val="31"/>
                <w:szCs w:val="31"/>
                <w:bdr w:val="none" w:color="auto" w:sz="0" w:space="0"/>
                <w:lang w:val="en-US" w:eastAsia="zh-CN" w:bidi="ar"/>
              </w:rPr>
              <w:t>10</w:t>
            </w:r>
            <w:r>
              <w:rPr>
                <w:rFonts w:hint="default" w:ascii="仿宋_gb2312" w:hAnsi="仿宋_gb2312" w:eastAsia="仿宋_gb2312" w:cs="仿宋_gb2312"/>
                <w:color w:val="333333"/>
                <w:kern w:val="0"/>
                <w:sz w:val="31"/>
                <w:szCs w:val="31"/>
                <w:bdr w:val="none" w:color="auto" w:sz="0" w:space="0"/>
                <w:lang w:val="en-US" w:eastAsia="zh-CN" w:bidi="ar"/>
              </w:rPr>
              <w:t>月</w:t>
            </w:r>
            <w:r>
              <w:rPr>
                <w:rFonts w:hint="default" w:ascii="Times New Roman" w:hAnsi="Times New Roman" w:cs="Times New Roman" w:eastAsiaTheme="minorEastAsia"/>
                <w:color w:val="333333"/>
                <w:kern w:val="0"/>
                <w:sz w:val="31"/>
                <w:szCs w:val="31"/>
                <w:bdr w:val="none" w:color="auto" w:sz="0" w:space="0"/>
                <w:lang w:val="en-US" w:eastAsia="zh-CN" w:bidi="ar"/>
              </w:rPr>
              <w:t>9</w:t>
            </w:r>
            <w:r>
              <w:rPr>
                <w:rFonts w:hint="default" w:ascii="仿宋_gb2312" w:hAnsi="仿宋_gb2312" w:eastAsia="仿宋_gb2312" w:cs="仿宋_gb2312"/>
                <w:color w:val="333333"/>
                <w:kern w:val="0"/>
                <w:sz w:val="31"/>
                <w:szCs w:val="31"/>
                <w:bdr w:val="none" w:color="auto" w:sz="0" w:space="0"/>
                <w:lang w:val="en-US" w:eastAsia="zh-CN" w:bidi="ar"/>
              </w:rPr>
              <w:t>日</w:t>
            </w:r>
            <w:r>
              <w:rPr>
                <w:rFonts w:hint="default" w:ascii="Times New Roman" w:hAnsi="Times New Roman" w:cs="Times New Roman" w:eastAsiaTheme="minorEastAsia"/>
                <w:color w:val="333333"/>
                <w:kern w:val="0"/>
                <w:sz w:val="31"/>
                <w:szCs w:val="31"/>
                <w:bdr w:val="none" w:color="auto" w:sz="0" w:space="0"/>
                <w:lang w:val="en-US" w:eastAsia="zh-CN" w:bidi="ar"/>
              </w:rPr>
              <w:t>-10</w:t>
            </w:r>
            <w:r>
              <w:rPr>
                <w:rFonts w:hint="default" w:ascii="仿宋_gb2312" w:hAnsi="仿宋_gb2312" w:eastAsia="仿宋_gb2312" w:cs="仿宋_gb2312"/>
                <w:color w:val="333333"/>
                <w:kern w:val="0"/>
                <w:sz w:val="31"/>
                <w:szCs w:val="31"/>
                <w:bdr w:val="none" w:color="auto" w:sz="0" w:space="0"/>
                <w:lang w:val="en-US" w:eastAsia="zh-CN" w:bidi="ar"/>
              </w:rPr>
              <w:t>月</w:t>
            </w:r>
            <w:r>
              <w:rPr>
                <w:rFonts w:hint="default" w:ascii="Times New Roman" w:hAnsi="Times New Roman" w:cs="Times New Roman" w:eastAsiaTheme="minorEastAsia"/>
                <w:color w:val="333333"/>
                <w:kern w:val="0"/>
                <w:sz w:val="31"/>
                <w:szCs w:val="31"/>
                <w:bdr w:val="none" w:color="auto" w:sz="0" w:space="0"/>
                <w:lang w:val="en-US" w:eastAsia="zh-CN" w:bidi="ar"/>
              </w:rPr>
              <w:t>13</w:t>
            </w:r>
            <w:r>
              <w:rPr>
                <w:rFonts w:hint="default" w:ascii="仿宋_gb2312" w:hAnsi="仿宋_gb2312" w:eastAsia="仿宋_gb2312" w:cs="仿宋_gb2312"/>
                <w:color w:val="333333"/>
                <w:kern w:val="0"/>
                <w:sz w:val="31"/>
                <w:szCs w:val="31"/>
                <w:bdr w:val="none" w:color="auto" w:sz="0" w:space="0"/>
                <w:lang w:val="en-US" w:eastAsia="zh-CN" w:bidi="ar"/>
              </w:rPr>
              <w:t>日</w:t>
            </w:r>
          </w:p>
        </w:tc>
        <w:tc>
          <w:tcPr>
            <w:tcW w:w="4815"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仿宋_gb2312" w:hAnsi="仿宋_gb2312" w:eastAsia="仿宋_gb2312" w:cs="仿宋_gb2312"/>
                <w:color w:val="333333"/>
                <w:kern w:val="0"/>
                <w:sz w:val="31"/>
                <w:szCs w:val="31"/>
                <w:bdr w:val="none" w:color="auto" w:sz="0" w:space="0"/>
                <w:lang w:val="en-US" w:eastAsia="zh-CN" w:bidi="ar"/>
              </w:rPr>
              <w:t>形式审查，整理参赛作品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60" w:hRule="atLeast"/>
          <w:jc w:val="center"/>
        </w:trPr>
        <w:tc>
          <w:tcPr>
            <w:tcW w:w="411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Times New Roman" w:hAnsi="Times New Roman" w:cs="Times New Roman" w:eastAsiaTheme="minorEastAsia"/>
                <w:color w:val="333333"/>
                <w:kern w:val="0"/>
                <w:sz w:val="31"/>
                <w:szCs w:val="31"/>
                <w:bdr w:val="none" w:color="auto" w:sz="0" w:space="0"/>
                <w:lang w:val="en-US" w:eastAsia="zh-CN" w:bidi="ar"/>
              </w:rPr>
              <w:t>10</w:t>
            </w:r>
            <w:r>
              <w:rPr>
                <w:rFonts w:hint="default" w:ascii="仿宋_gb2312" w:hAnsi="仿宋_gb2312" w:eastAsia="仿宋_gb2312" w:cs="仿宋_gb2312"/>
                <w:color w:val="333333"/>
                <w:kern w:val="0"/>
                <w:sz w:val="31"/>
                <w:szCs w:val="31"/>
                <w:bdr w:val="none" w:color="auto" w:sz="0" w:space="0"/>
                <w:lang w:val="en-US" w:eastAsia="zh-CN" w:bidi="ar"/>
              </w:rPr>
              <w:t>月</w:t>
            </w:r>
            <w:r>
              <w:rPr>
                <w:rFonts w:hint="default" w:ascii="Times New Roman" w:hAnsi="Times New Roman" w:cs="Times New Roman" w:eastAsiaTheme="minorEastAsia"/>
                <w:color w:val="333333"/>
                <w:kern w:val="0"/>
                <w:sz w:val="31"/>
                <w:szCs w:val="31"/>
                <w:bdr w:val="none" w:color="auto" w:sz="0" w:space="0"/>
                <w:lang w:val="en-US" w:eastAsia="zh-CN" w:bidi="ar"/>
              </w:rPr>
              <w:t>14</w:t>
            </w:r>
            <w:r>
              <w:rPr>
                <w:rFonts w:hint="default" w:ascii="仿宋_gb2312" w:hAnsi="仿宋_gb2312" w:eastAsia="仿宋_gb2312" w:cs="仿宋_gb2312"/>
                <w:color w:val="333333"/>
                <w:kern w:val="0"/>
                <w:sz w:val="31"/>
                <w:szCs w:val="31"/>
                <w:bdr w:val="none" w:color="auto" w:sz="0" w:space="0"/>
                <w:lang w:val="en-US" w:eastAsia="zh-CN" w:bidi="ar"/>
              </w:rPr>
              <w:t>日</w:t>
            </w:r>
            <w:r>
              <w:rPr>
                <w:rFonts w:hint="default" w:ascii="Times New Roman" w:hAnsi="Times New Roman" w:cs="Times New Roman" w:eastAsiaTheme="minorEastAsia"/>
                <w:color w:val="333333"/>
                <w:kern w:val="0"/>
                <w:sz w:val="31"/>
                <w:szCs w:val="31"/>
                <w:bdr w:val="none" w:color="auto" w:sz="0" w:space="0"/>
                <w:lang w:val="en-US" w:eastAsia="zh-CN" w:bidi="ar"/>
              </w:rPr>
              <w:t>-10</w:t>
            </w:r>
            <w:r>
              <w:rPr>
                <w:rFonts w:hint="default" w:ascii="仿宋_gb2312" w:hAnsi="仿宋_gb2312" w:eastAsia="仿宋_gb2312" w:cs="仿宋_gb2312"/>
                <w:color w:val="333333"/>
                <w:kern w:val="0"/>
                <w:sz w:val="31"/>
                <w:szCs w:val="31"/>
                <w:bdr w:val="none" w:color="auto" w:sz="0" w:space="0"/>
                <w:lang w:val="en-US" w:eastAsia="zh-CN" w:bidi="ar"/>
              </w:rPr>
              <w:t>月</w:t>
            </w:r>
            <w:r>
              <w:rPr>
                <w:rFonts w:hint="default" w:ascii="Times New Roman" w:hAnsi="Times New Roman" w:cs="Times New Roman" w:eastAsiaTheme="minorEastAsia"/>
                <w:color w:val="333333"/>
                <w:kern w:val="0"/>
                <w:sz w:val="31"/>
                <w:szCs w:val="31"/>
                <w:bdr w:val="none" w:color="auto" w:sz="0" w:space="0"/>
                <w:lang w:val="en-US" w:eastAsia="zh-CN" w:bidi="ar"/>
              </w:rPr>
              <w:t>18</w:t>
            </w:r>
            <w:r>
              <w:rPr>
                <w:rFonts w:hint="default" w:ascii="仿宋_gb2312" w:hAnsi="仿宋_gb2312" w:eastAsia="仿宋_gb2312" w:cs="仿宋_gb2312"/>
                <w:color w:val="333333"/>
                <w:kern w:val="0"/>
                <w:sz w:val="31"/>
                <w:szCs w:val="31"/>
                <w:bdr w:val="none" w:color="auto" w:sz="0" w:space="0"/>
                <w:lang w:val="en-US" w:eastAsia="zh-CN" w:bidi="ar"/>
              </w:rPr>
              <w:t>日</w:t>
            </w:r>
          </w:p>
        </w:tc>
        <w:tc>
          <w:tcPr>
            <w:tcW w:w="4815"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仿宋_gb2312" w:hAnsi="仿宋_gb2312" w:eastAsia="仿宋_gb2312" w:cs="仿宋_gb2312"/>
                <w:color w:val="333333"/>
                <w:kern w:val="0"/>
                <w:sz w:val="31"/>
                <w:szCs w:val="31"/>
                <w:bdr w:val="none" w:color="auto" w:sz="0" w:space="0"/>
                <w:lang w:val="en-US" w:eastAsia="zh-CN" w:bidi="ar"/>
              </w:rPr>
              <w:t>初赛专家评审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60" w:hRule="atLeast"/>
          <w:jc w:val="center"/>
        </w:trPr>
        <w:tc>
          <w:tcPr>
            <w:tcW w:w="411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Times New Roman" w:hAnsi="Times New Roman" w:cs="Times New Roman" w:eastAsiaTheme="minorEastAsia"/>
                <w:color w:val="333333"/>
                <w:kern w:val="0"/>
                <w:sz w:val="31"/>
                <w:szCs w:val="31"/>
                <w:bdr w:val="none" w:color="auto" w:sz="0" w:space="0"/>
                <w:lang w:val="en-US" w:eastAsia="zh-CN" w:bidi="ar"/>
              </w:rPr>
              <w:t>10</w:t>
            </w:r>
            <w:r>
              <w:rPr>
                <w:rFonts w:hint="default" w:ascii="仿宋_gb2312" w:hAnsi="仿宋_gb2312" w:eastAsia="仿宋_gb2312" w:cs="仿宋_gb2312"/>
                <w:color w:val="333333"/>
                <w:kern w:val="0"/>
                <w:sz w:val="31"/>
                <w:szCs w:val="31"/>
                <w:bdr w:val="none" w:color="auto" w:sz="0" w:space="0"/>
                <w:lang w:val="en-US" w:eastAsia="zh-CN" w:bidi="ar"/>
              </w:rPr>
              <w:t>月</w:t>
            </w:r>
            <w:r>
              <w:rPr>
                <w:rFonts w:hint="default" w:ascii="Times New Roman" w:hAnsi="Times New Roman" w:cs="Times New Roman" w:eastAsiaTheme="minorEastAsia"/>
                <w:color w:val="333333"/>
                <w:kern w:val="0"/>
                <w:sz w:val="31"/>
                <w:szCs w:val="31"/>
                <w:bdr w:val="none" w:color="auto" w:sz="0" w:space="0"/>
                <w:lang w:val="en-US" w:eastAsia="zh-CN" w:bidi="ar"/>
              </w:rPr>
              <w:t>21</w:t>
            </w:r>
            <w:r>
              <w:rPr>
                <w:rFonts w:hint="default" w:ascii="仿宋_gb2312" w:hAnsi="仿宋_gb2312" w:eastAsia="仿宋_gb2312" w:cs="仿宋_gb2312"/>
                <w:color w:val="333333"/>
                <w:kern w:val="0"/>
                <w:sz w:val="31"/>
                <w:szCs w:val="31"/>
                <w:bdr w:val="none" w:color="auto" w:sz="0" w:space="0"/>
                <w:lang w:val="en-US" w:eastAsia="zh-CN" w:bidi="ar"/>
              </w:rPr>
              <w:t>日前</w:t>
            </w:r>
          </w:p>
        </w:tc>
        <w:tc>
          <w:tcPr>
            <w:tcW w:w="4815"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仿宋_gb2312" w:hAnsi="仿宋_gb2312" w:eastAsia="仿宋_gb2312" w:cs="仿宋_gb2312"/>
                <w:color w:val="333333"/>
                <w:kern w:val="0"/>
                <w:sz w:val="31"/>
                <w:szCs w:val="31"/>
                <w:bdr w:val="none" w:color="auto" w:sz="0" w:space="0"/>
                <w:lang w:val="en-US" w:eastAsia="zh-CN" w:bidi="ar"/>
              </w:rPr>
              <w:t>公示决赛名单</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45"/>
        <w:jc w:val="left"/>
        <w:rPr>
          <w:color w:val="333333"/>
          <w:sz w:val="21"/>
          <w:szCs w:val="21"/>
        </w:rPr>
      </w:pPr>
      <w:r>
        <w:rPr>
          <w:rStyle w:val="6"/>
          <w:rFonts w:hint="default" w:ascii="Times New Roman" w:hAnsi="Times New Roman" w:eastAsia="微软雅黑" w:cs="Times New Roman"/>
          <w:b/>
          <w:bCs/>
          <w:i w:val="0"/>
          <w:iCs w:val="0"/>
          <w:caps w:val="0"/>
          <w:color w:val="333333"/>
          <w:spacing w:val="0"/>
          <w:kern w:val="0"/>
          <w:sz w:val="31"/>
          <w:szCs w:val="31"/>
          <w:bdr w:val="none" w:color="auto" w:sz="0" w:space="0"/>
          <w:lang w:val="en-US" w:eastAsia="zh-CN" w:bidi="ar"/>
        </w:rPr>
        <w:t>2. </w:t>
      </w:r>
      <w:r>
        <w:rPr>
          <w:rStyle w:val="6"/>
          <w:rFonts w:hint="default" w:ascii="仿宋_gb2312" w:hAnsi="仿宋_gb2312" w:eastAsia="仿宋_gb2312" w:cs="仿宋_gb2312"/>
          <w:b/>
          <w:bCs/>
          <w:i w:val="0"/>
          <w:iCs w:val="0"/>
          <w:caps w:val="0"/>
          <w:color w:val="333333"/>
          <w:spacing w:val="0"/>
          <w:kern w:val="0"/>
          <w:sz w:val="31"/>
          <w:szCs w:val="31"/>
          <w:bdr w:val="none" w:color="auto" w:sz="0" w:space="0"/>
          <w:lang w:val="en-US" w:eastAsia="zh-CN" w:bidi="ar"/>
        </w:rPr>
        <w:t>决赛</w:t>
      </w:r>
    </w:p>
    <w:tbl>
      <w:tblPr>
        <w:tblW w:w="89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110"/>
        <w:gridCol w:w="48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411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Style w:val="6"/>
                <w:rFonts w:hint="default" w:ascii="仿宋_gb2312" w:hAnsi="仿宋_gb2312" w:eastAsia="仿宋_gb2312" w:cs="仿宋_gb2312"/>
                <w:b/>
                <w:bCs/>
                <w:color w:val="333333"/>
                <w:kern w:val="0"/>
                <w:sz w:val="31"/>
                <w:szCs w:val="31"/>
                <w:bdr w:val="none" w:color="auto" w:sz="0" w:space="0"/>
                <w:lang w:val="en-US" w:eastAsia="zh-CN" w:bidi="ar"/>
              </w:rPr>
              <w:t>时</w:t>
            </w:r>
            <w:r>
              <w:rPr>
                <w:rStyle w:val="6"/>
                <w:rFonts w:hint="default" w:ascii="Times New Roman" w:hAnsi="Times New Roman" w:cs="Times New Roman" w:eastAsiaTheme="minorEastAsia"/>
                <w:b/>
                <w:bCs/>
                <w:color w:val="333333"/>
                <w:kern w:val="0"/>
                <w:sz w:val="31"/>
                <w:szCs w:val="31"/>
                <w:bdr w:val="none" w:color="auto" w:sz="0" w:space="0"/>
                <w:lang w:val="en-US" w:eastAsia="zh-CN" w:bidi="ar"/>
              </w:rPr>
              <w:t>  </w:t>
            </w:r>
            <w:r>
              <w:rPr>
                <w:rStyle w:val="6"/>
                <w:rFonts w:hint="default" w:ascii="仿宋_gb2312" w:hAnsi="仿宋_gb2312" w:eastAsia="仿宋_gb2312" w:cs="仿宋_gb2312"/>
                <w:b/>
                <w:bCs/>
                <w:color w:val="333333"/>
                <w:kern w:val="0"/>
                <w:sz w:val="31"/>
                <w:szCs w:val="31"/>
                <w:bdr w:val="none" w:color="auto" w:sz="0" w:space="0"/>
                <w:lang w:val="en-US" w:eastAsia="zh-CN" w:bidi="ar"/>
              </w:rPr>
              <w:t>间</w:t>
            </w:r>
          </w:p>
        </w:tc>
        <w:tc>
          <w:tcPr>
            <w:tcW w:w="48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Style w:val="6"/>
                <w:rFonts w:hint="default" w:ascii="仿宋_gb2312" w:hAnsi="仿宋_gb2312" w:eastAsia="仿宋_gb2312" w:cs="仿宋_gb2312"/>
                <w:b/>
                <w:bCs/>
                <w:color w:val="333333"/>
                <w:kern w:val="0"/>
                <w:sz w:val="31"/>
                <w:szCs w:val="31"/>
                <w:bdr w:val="none" w:color="auto" w:sz="0" w:space="0"/>
                <w:lang w:val="en-US" w:eastAsia="zh-CN" w:bidi="ar"/>
              </w:rPr>
              <w:t>事</w:t>
            </w:r>
            <w:r>
              <w:rPr>
                <w:rStyle w:val="6"/>
                <w:rFonts w:hint="default" w:ascii="Times New Roman" w:hAnsi="Times New Roman" w:cs="Times New Roman" w:eastAsiaTheme="minorEastAsia"/>
                <w:b/>
                <w:bCs/>
                <w:color w:val="333333"/>
                <w:kern w:val="0"/>
                <w:sz w:val="31"/>
                <w:szCs w:val="31"/>
                <w:bdr w:val="none" w:color="auto" w:sz="0" w:space="0"/>
                <w:lang w:val="en-US" w:eastAsia="zh-CN" w:bidi="ar"/>
              </w:rPr>
              <w:t>  </w:t>
            </w:r>
            <w:r>
              <w:rPr>
                <w:rStyle w:val="6"/>
                <w:rFonts w:hint="default" w:ascii="仿宋_gb2312" w:hAnsi="仿宋_gb2312" w:eastAsia="仿宋_gb2312" w:cs="仿宋_gb2312"/>
                <w:b/>
                <w:bCs/>
                <w:color w:val="333333"/>
                <w:kern w:val="0"/>
                <w:sz w:val="31"/>
                <w:szCs w:val="31"/>
                <w:bdr w:val="none" w:color="auto" w:sz="0" w:space="0"/>
                <w:lang w:val="en-US" w:eastAsia="zh-CN" w:bidi="ar"/>
              </w:rPr>
              <w:t>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60" w:hRule="atLeast"/>
          <w:jc w:val="center"/>
        </w:trPr>
        <w:tc>
          <w:tcPr>
            <w:tcW w:w="411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Times New Roman" w:hAnsi="Times New Roman" w:cs="Times New Roman" w:eastAsiaTheme="minorEastAsia"/>
                <w:color w:val="333333"/>
                <w:kern w:val="0"/>
                <w:sz w:val="31"/>
                <w:szCs w:val="31"/>
                <w:bdr w:val="none" w:color="auto" w:sz="0" w:space="0"/>
                <w:lang w:val="en-US" w:eastAsia="zh-CN" w:bidi="ar"/>
              </w:rPr>
              <w:t>10</w:t>
            </w:r>
            <w:r>
              <w:rPr>
                <w:rFonts w:hint="default" w:ascii="仿宋_gb2312" w:hAnsi="仿宋_gb2312" w:eastAsia="仿宋_gb2312" w:cs="仿宋_gb2312"/>
                <w:color w:val="333333"/>
                <w:kern w:val="0"/>
                <w:sz w:val="31"/>
                <w:szCs w:val="31"/>
                <w:bdr w:val="none" w:color="auto" w:sz="0" w:space="0"/>
                <w:lang w:val="en-US" w:eastAsia="zh-CN" w:bidi="ar"/>
              </w:rPr>
              <w:t>月</w:t>
            </w:r>
            <w:r>
              <w:rPr>
                <w:rFonts w:hint="default" w:ascii="Times New Roman" w:hAnsi="Times New Roman" w:cs="Times New Roman" w:eastAsiaTheme="minorEastAsia"/>
                <w:color w:val="333333"/>
                <w:kern w:val="0"/>
                <w:sz w:val="31"/>
                <w:szCs w:val="31"/>
                <w:bdr w:val="none" w:color="auto" w:sz="0" w:space="0"/>
                <w:lang w:val="en-US" w:eastAsia="zh-CN" w:bidi="ar"/>
              </w:rPr>
              <w:t>26</w:t>
            </w:r>
            <w:r>
              <w:rPr>
                <w:rFonts w:hint="default" w:ascii="仿宋_gb2312" w:hAnsi="仿宋_gb2312" w:eastAsia="仿宋_gb2312" w:cs="仿宋_gb2312"/>
                <w:color w:val="333333"/>
                <w:kern w:val="0"/>
                <w:sz w:val="31"/>
                <w:szCs w:val="31"/>
                <w:bdr w:val="none" w:color="auto" w:sz="0" w:space="0"/>
                <w:lang w:val="en-US" w:eastAsia="zh-CN" w:bidi="ar"/>
              </w:rPr>
              <w:t>日前</w:t>
            </w:r>
          </w:p>
        </w:tc>
        <w:tc>
          <w:tcPr>
            <w:tcW w:w="4815"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仿宋_gb2312" w:hAnsi="仿宋_gb2312" w:eastAsia="仿宋_gb2312" w:cs="仿宋_gb2312"/>
                <w:color w:val="333333"/>
                <w:kern w:val="0"/>
                <w:sz w:val="31"/>
                <w:szCs w:val="31"/>
                <w:bdr w:val="none" w:color="auto" w:sz="0" w:space="0"/>
                <w:lang w:val="en-US" w:eastAsia="zh-CN" w:bidi="ar"/>
              </w:rPr>
              <w:t>发布决赛通知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60" w:hRule="atLeast"/>
          <w:jc w:val="center"/>
        </w:trPr>
        <w:tc>
          <w:tcPr>
            <w:tcW w:w="411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Times New Roman" w:hAnsi="Times New Roman" w:cs="Times New Roman" w:eastAsiaTheme="minorEastAsia"/>
                <w:color w:val="333333"/>
                <w:kern w:val="0"/>
                <w:sz w:val="31"/>
                <w:szCs w:val="31"/>
                <w:bdr w:val="none" w:color="auto" w:sz="0" w:space="0"/>
                <w:lang w:val="en-US" w:eastAsia="zh-CN" w:bidi="ar"/>
              </w:rPr>
              <w:t>10</w:t>
            </w:r>
            <w:r>
              <w:rPr>
                <w:rFonts w:hint="default" w:ascii="仿宋_gb2312" w:hAnsi="仿宋_gb2312" w:eastAsia="仿宋_gb2312" w:cs="仿宋_gb2312"/>
                <w:color w:val="333333"/>
                <w:kern w:val="0"/>
                <w:sz w:val="31"/>
                <w:szCs w:val="31"/>
                <w:bdr w:val="none" w:color="auto" w:sz="0" w:space="0"/>
                <w:lang w:val="en-US" w:eastAsia="zh-CN" w:bidi="ar"/>
              </w:rPr>
              <w:t>月</w:t>
            </w:r>
            <w:r>
              <w:rPr>
                <w:rFonts w:hint="default" w:ascii="Times New Roman" w:hAnsi="Times New Roman" w:cs="Times New Roman" w:eastAsiaTheme="minorEastAsia"/>
                <w:color w:val="333333"/>
                <w:kern w:val="0"/>
                <w:sz w:val="31"/>
                <w:szCs w:val="31"/>
                <w:bdr w:val="none" w:color="auto" w:sz="0" w:space="0"/>
                <w:lang w:val="en-US" w:eastAsia="zh-CN" w:bidi="ar"/>
              </w:rPr>
              <w:t>26</w:t>
            </w:r>
            <w:r>
              <w:rPr>
                <w:rFonts w:hint="default" w:ascii="仿宋_gb2312" w:hAnsi="仿宋_gb2312" w:eastAsia="仿宋_gb2312" w:cs="仿宋_gb2312"/>
                <w:color w:val="333333"/>
                <w:kern w:val="0"/>
                <w:sz w:val="31"/>
                <w:szCs w:val="31"/>
                <w:bdr w:val="none" w:color="auto" w:sz="0" w:space="0"/>
                <w:lang w:val="en-US" w:eastAsia="zh-CN" w:bidi="ar"/>
              </w:rPr>
              <w:t>日</w:t>
            </w:r>
            <w:r>
              <w:rPr>
                <w:rFonts w:hint="default" w:ascii="Times New Roman" w:hAnsi="Times New Roman" w:cs="Times New Roman" w:eastAsiaTheme="minorEastAsia"/>
                <w:color w:val="333333"/>
                <w:kern w:val="0"/>
                <w:sz w:val="31"/>
                <w:szCs w:val="31"/>
                <w:bdr w:val="none" w:color="auto" w:sz="0" w:space="0"/>
                <w:lang w:val="en-US" w:eastAsia="zh-CN" w:bidi="ar"/>
              </w:rPr>
              <w:t>-11</w:t>
            </w:r>
            <w:r>
              <w:rPr>
                <w:rFonts w:hint="default" w:ascii="仿宋_gb2312" w:hAnsi="仿宋_gb2312" w:eastAsia="仿宋_gb2312" w:cs="仿宋_gb2312"/>
                <w:color w:val="333333"/>
                <w:kern w:val="0"/>
                <w:sz w:val="31"/>
                <w:szCs w:val="31"/>
                <w:bdr w:val="none" w:color="auto" w:sz="0" w:space="0"/>
                <w:lang w:val="en-US" w:eastAsia="zh-CN" w:bidi="ar"/>
              </w:rPr>
              <w:t>月</w:t>
            </w:r>
            <w:r>
              <w:rPr>
                <w:rFonts w:hint="default" w:ascii="Times New Roman" w:hAnsi="Times New Roman" w:cs="Times New Roman" w:eastAsiaTheme="minorEastAsia"/>
                <w:color w:val="333333"/>
                <w:kern w:val="0"/>
                <w:sz w:val="31"/>
                <w:szCs w:val="31"/>
                <w:bdr w:val="none" w:color="auto" w:sz="0" w:space="0"/>
                <w:lang w:val="en-US" w:eastAsia="zh-CN" w:bidi="ar"/>
              </w:rPr>
              <w:t>1</w:t>
            </w:r>
            <w:r>
              <w:rPr>
                <w:rFonts w:hint="default" w:ascii="仿宋_gb2312" w:hAnsi="仿宋_gb2312" w:eastAsia="仿宋_gb2312" w:cs="仿宋_gb2312"/>
                <w:color w:val="333333"/>
                <w:kern w:val="0"/>
                <w:sz w:val="31"/>
                <w:szCs w:val="31"/>
                <w:bdr w:val="none" w:color="auto" w:sz="0" w:space="0"/>
                <w:lang w:val="en-US" w:eastAsia="zh-CN" w:bidi="ar"/>
              </w:rPr>
              <w:t>日</w:t>
            </w:r>
          </w:p>
        </w:tc>
        <w:tc>
          <w:tcPr>
            <w:tcW w:w="4815"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仿宋_gb2312" w:hAnsi="仿宋_gb2312" w:eastAsia="仿宋_gb2312" w:cs="仿宋_gb2312"/>
                <w:color w:val="333333"/>
                <w:kern w:val="0"/>
                <w:sz w:val="31"/>
                <w:szCs w:val="31"/>
                <w:bdr w:val="none" w:color="auto" w:sz="0" w:space="0"/>
                <w:lang w:val="en-US" w:eastAsia="zh-CN" w:bidi="ar"/>
              </w:rPr>
              <w:t>决赛队伍准备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60" w:hRule="atLeast"/>
          <w:jc w:val="center"/>
        </w:trPr>
        <w:tc>
          <w:tcPr>
            <w:tcW w:w="411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Times New Roman" w:hAnsi="Times New Roman" w:cs="Times New Roman" w:eastAsiaTheme="minorEastAsia"/>
                <w:color w:val="333333"/>
                <w:kern w:val="0"/>
                <w:sz w:val="31"/>
                <w:szCs w:val="31"/>
                <w:bdr w:val="none" w:color="auto" w:sz="0" w:space="0"/>
                <w:lang w:val="en-US" w:eastAsia="zh-CN" w:bidi="ar"/>
              </w:rPr>
              <w:t>11</w:t>
            </w:r>
            <w:r>
              <w:rPr>
                <w:rFonts w:hint="default" w:ascii="仿宋_gb2312" w:hAnsi="仿宋_gb2312" w:eastAsia="仿宋_gb2312" w:cs="仿宋_gb2312"/>
                <w:color w:val="333333"/>
                <w:kern w:val="0"/>
                <w:sz w:val="31"/>
                <w:szCs w:val="31"/>
                <w:bdr w:val="none" w:color="auto" w:sz="0" w:space="0"/>
                <w:lang w:val="en-US" w:eastAsia="zh-CN" w:bidi="ar"/>
              </w:rPr>
              <w:t>月</w:t>
            </w:r>
            <w:r>
              <w:rPr>
                <w:rFonts w:hint="default" w:ascii="Times New Roman" w:hAnsi="Times New Roman" w:cs="Times New Roman" w:eastAsiaTheme="minorEastAsia"/>
                <w:color w:val="333333"/>
                <w:kern w:val="0"/>
                <w:sz w:val="31"/>
                <w:szCs w:val="31"/>
                <w:bdr w:val="none" w:color="auto" w:sz="0" w:space="0"/>
                <w:lang w:val="en-US" w:eastAsia="zh-CN" w:bidi="ar"/>
              </w:rPr>
              <w:t>2</w:t>
            </w:r>
            <w:r>
              <w:rPr>
                <w:rFonts w:hint="default" w:ascii="仿宋_gb2312" w:hAnsi="仿宋_gb2312" w:eastAsia="仿宋_gb2312" w:cs="仿宋_gb2312"/>
                <w:color w:val="333333"/>
                <w:kern w:val="0"/>
                <w:sz w:val="31"/>
                <w:szCs w:val="31"/>
                <w:bdr w:val="none" w:color="auto" w:sz="0" w:space="0"/>
                <w:lang w:val="en-US" w:eastAsia="zh-CN" w:bidi="ar"/>
              </w:rPr>
              <w:t>日</w:t>
            </w:r>
            <w:r>
              <w:rPr>
                <w:rFonts w:hint="default" w:ascii="Times New Roman" w:hAnsi="Times New Roman" w:cs="Times New Roman" w:eastAsiaTheme="minorEastAsia"/>
                <w:color w:val="333333"/>
                <w:kern w:val="0"/>
                <w:sz w:val="31"/>
                <w:szCs w:val="31"/>
                <w:bdr w:val="none" w:color="auto" w:sz="0" w:space="0"/>
                <w:lang w:val="en-US" w:eastAsia="zh-CN" w:bidi="ar"/>
              </w:rPr>
              <w:t>-11</w:t>
            </w:r>
            <w:r>
              <w:rPr>
                <w:rFonts w:hint="default" w:ascii="仿宋_gb2312" w:hAnsi="仿宋_gb2312" w:eastAsia="仿宋_gb2312" w:cs="仿宋_gb2312"/>
                <w:color w:val="333333"/>
                <w:kern w:val="0"/>
                <w:sz w:val="31"/>
                <w:szCs w:val="31"/>
                <w:bdr w:val="none" w:color="auto" w:sz="0" w:space="0"/>
                <w:lang w:val="en-US" w:eastAsia="zh-CN" w:bidi="ar"/>
              </w:rPr>
              <w:t>月</w:t>
            </w:r>
            <w:r>
              <w:rPr>
                <w:rFonts w:hint="default" w:ascii="Times New Roman" w:hAnsi="Times New Roman" w:cs="Times New Roman" w:eastAsiaTheme="minorEastAsia"/>
                <w:color w:val="333333"/>
                <w:kern w:val="0"/>
                <w:sz w:val="31"/>
                <w:szCs w:val="31"/>
                <w:bdr w:val="none" w:color="auto" w:sz="0" w:space="0"/>
                <w:lang w:val="en-US" w:eastAsia="zh-CN" w:bidi="ar"/>
              </w:rPr>
              <w:t>3</w:t>
            </w:r>
            <w:r>
              <w:rPr>
                <w:rFonts w:hint="default" w:ascii="仿宋_gb2312" w:hAnsi="仿宋_gb2312" w:eastAsia="仿宋_gb2312" w:cs="仿宋_gb2312"/>
                <w:color w:val="333333"/>
                <w:kern w:val="0"/>
                <w:sz w:val="31"/>
                <w:szCs w:val="31"/>
                <w:bdr w:val="none" w:color="auto" w:sz="0" w:space="0"/>
                <w:lang w:val="en-US" w:eastAsia="zh-CN" w:bidi="ar"/>
              </w:rPr>
              <w:t>日</w:t>
            </w:r>
          </w:p>
        </w:tc>
        <w:tc>
          <w:tcPr>
            <w:tcW w:w="4815"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仿宋_gb2312" w:hAnsi="仿宋_gb2312" w:eastAsia="仿宋_gb2312" w:cs="仿宋_gb2312"/>
                <w:color w:val="333333"/>
                <w:kern w:val="0"/>
                <w:sz w:val="31"/>
                <w:szCs w:val="31"/>
                <w:bdr w:val="none" w:color="auto" w:sz="0" w:space="0"/>
                <w:lang w:val="en-US" w:eastAsia="zh-CN" w:bidi="ar"/>
              </w:rPr>
              <w:t>决赛评审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60" w:hRule="atLeast"/>
          <w:jc w:val="center"/>
        </w:trPr>
        <w:tc>
          <w:tcPr>
            <w:tcW w:w="411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Times New Roman" w:hAnsi="Times New Roman" w:cs="Times New Roman" w:eastAsiaTheme="minorEastAsia"/>
                <w:color w:val="333333"/>
                <w:kern w:val="0"/>
                <w:sz w:val="31"/>
                <w:szCs w:val="31"/>
                <w:bdr w:val="none" w:color="auto" w:sz="0" w:space="0"/>
                <w:lang w:val="en-US" w:eastAsia="zh-CN" w:bidi="ar"/>
              </w:rPr>
              <w:t>11</w:t>
            </w:r>
            <w:r>
              <w:rPr>
                <w:rFonts w:hint="default" w:ascii="仿宋_gb2312" w:hAnsi="仿宋_gb2312" w:eastAsia="仿宋_gb2312" w:cs="仿宋_gb2312"/>
                <w:color w:val="333333"/>
                <w:kern w:val="0"/>
                <w:sz w:val="31"/>
                <w:szCs w:val="31"/>
                <w:bdr w:val="none" w:color="auto" w:sz="0" w:space="0"/>
                <w:lang w:val="en-US" w:eastAsia="zh-CN" w:bidi="ar"/>
              </w:rPr>
              <w:t>月</w:t>
            </w:r>
            <w:r>
              <w:rPr>
                <w:rFonts w:hint="default" w:ascii="Times New Roman" w:hAnsi="Times New Roman" w:cs="Times New Roman" w:eastAsiaTheme="minorEastAsia"/>
                <w:color w:val="333333"/>
                <w:kern w:val="0"/>
                <w:sz w:val="31"/>
                <w:szCs w:val="31"/>
                <w:bdr w:val="none" w:color="auto" w:sz="0" w:space="0"/>
                <w:lang w:val="en-US" w:eastAsia="zh-CN" w:bidi="ar"/>
              </w:rPr>
              <w:t>4</w:t>
            </w:r>
            <w:r>
              <w:rPr>
                <w:rFonts w:hint="default" w:ascii="仿宋_gb2312" w:hAnsi="仿宋_gb2312" w:eastAsia="仿宋_gb2312" w:cs="仿宋_gb2312"/>
                <w:color w:val="333333"/>
                <w:kern w:val="0"/>
                <w:sz w:val="31"/>
                <w:szCs w:val="31"/>
                <w:bdr w:val="none" w:color="auto" w:sz="0" w:space="0"/>
                <w:lang w:val="en-US" w:eastAsia="zh-CN" w:bidi="ar"/>
              </w:rPr>
              <w:t>日</w:t>
            </w:r>
            <w:r>
              <w:rPr>
                <w:rFonts w:hint="default" w:ascii="Times New Roman" w:hAnsi="Times New Roman" w:cs="Times New Roman" w:eastAsiaTheme="minorEastAsia"/>
                <w:color w:val="333333"/>
                <w:kern w:val="0"/>
                <w:sz w:val="31"/>
                <w:szCs w:val="31"/>
                <w:bdr w:val="none" w:color="auto" w:sz="0" w:space="0"/>
                <w:lang w:val="en-US" w:eastAsia="zh-CN" w:bidi="ar"/>
              </w:rPr>
              <w:t>-11</w:t>
            </w:r>
            <w:r>
              <w:rPr>
                <w:rFonts w:hint="default" w:ascii="仿宋_gb2312" w:hAnsi="仿宋_gb2312" w:eastAsia="仿宋_gb2312" w:cs="仿宋_gb2312"/>
                <w:color w:val="333333"/>
                <w:kern w:val="0"/>
                <w:sz w:val="31"/>
                <w:szCs w:val="31"/>
                <w:bdr w:val="none" w:color="auto" w:sz="0" w:space="0"/>
                <w:lang w:val="en-US" w:eastAsia="zh-CN" w:bidi="ar"/>
              </w:rPr>
              <w:t>月</w:t>
            </w:r>
            <w:r>
              <w:rPr>
                <w:rFonts w:hint="default" w:ascii="Times New Roman" w:hAnsi="Times New Roman" w:cs="Times New Roman" w:eastAsiaTheme="minorEastAsia"/>
                <w:color w:val="333333"/>
                <w:kern w:val="0"/>
                <w:sz w:val="31"/>
                <w:szCs w:val="31"/>
                <w:bdr w:val="none" w:color="auto" w:sz="0" w:space="0"/>
                <w:lang w:val="en-US" w:eastAsia="zh-CN" w:bidi="ar"/>
              </w:rPr>
              <w:t>12</w:t>
            </w:r>
            <w:r>
              <w:rPr>
                <w:rFonts w:hint="default" w:ascii="仿宋_gb2312" w:hAnsi="仿宋_gb2312" w:eastAsia="仿宋_gb2312" w:cs="仿宋_gb2312"/>
                <w:color w:val="333333"/>
                <w:kern w:val="0"/>
                <w:sz w:val="31"/>
                <w:szCs w:val="31"/>
                <w:bdr w:val="none" w:color="auto" w:sz="0" w:space="0"/>
                <w:lang w:val="en-US" w:eastAsia="zh-CN" w:bidi="ar"/>
              </w:rPr>
              <w:t>日</w:t>
            </w:r>
          </w:p>
        </w:tc>
        <w:tc>
          <w:tcPr>
            <w:tcW w:w="4815"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jc w:val="center"/>
              <w:rPr>
                <w:color w:val="333333"/>
                <w:sz w:val="21"/>
                <w:szCs w:val="21"/>
              </w:rPr>
            </w:pPr>
            <w:r>
              <w:rPr>
                <w:rFonts w:hint="default" w:ascii="仿宋_gb2312" w:hAnsi="仿宋_gb2312" w:eastAsia="仿宋_gb2312" w:cs="仿宋_gb2312"/>
                <w:color w:val="333333"/>
                <w:kern w:val="0"/>
                <w:sz w:val="31"/>
                <w:szCs w:val="31"/>
                <w:bdr w:val="none" w:color="auto" w:sz="0" w:space="0"/>
                <w:lang w:val="en-US" w:eastAsia="zh-CN" w:bidi="ar"/>
              </w:rPr>
              <w:t>公示获奖名单</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eastAsia" w:ascii="黑体" w:hAnsi="宋体" w:eastAsia="黑体" w:cs="黑体"/>
          <w:i w:val="0"/>
          <w:iCs w:val="0"/>
          <w:caps w:val="0"/>
          <w:color w:val="333333"/>
          <w:spacing w:val="0"/>
          <w:kern w:val="0"/>
          <w:sz w:val="31"/>
          <w:szCs w:val="31"/>
          <w:bdr w:val="none" w:color="auto" w:sz="0" w:space="0"/>
          <w:lang w:val="en-US" w:eastAsia="zh-CN" w:bidi="ar"/>
        </w:rPr>
        <w:t>四、比赛监督与公开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楷体_gb2312" w:hAnsi="楷体_gb2312" w:eastAsia="楷体_gb2312" w:cs="楷体_gb2312"/>
          <w:i w:val="0"/>
          <w:iCs w:val="0"/>
          <w:caps w:val="0"/>
          <w:color w:val="333333"/>
          <w:spacing w:val="0"/>
          <w:kern w:val="0"/>
          <w:sz w:val="31"/>
          <w:szCs w:val="31"/>
          <w:bdr w:val="none" w:color="auto" w:sz="0" w:space="0"/>
          <w:lang w:val="en-US" w:eastAsia="zh-CN" w:bidi="ar"/>
        </w:rPr>
        <w:t>（一）大赛公开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1. 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通过广东省大学生生物化学实验技能大赛官方网站（</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https://life.scau.edu.cn/shds/list.htm</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），对初赛报名情况、初赛评审结果、进入决赛资格名单进行通报和公示；决赛评审结果和获奖名单按照省教育厅要求进行公示，在大赛官网公示时间为</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7</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2. </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信息勘误：参赛队伍如对公示信息有异议，可以在公示期内填写勘误表（附件</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4</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），以书面形式提交大赛组委会，组委会在收到勘误表后</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3</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个工作日内给予答复。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楷体_gb2312" w:hAnsi="楷体_gb2312" w:eastAsia="楷体_gb2312" w:cs="楷体_gb2312"/>
          <w:i w:val="0"/>
          <w:iCs w:val="0"/>
          <w:caps w:val="0"/>
          <w:color w:val="333333"/>
          <w:spacing w:val="0"/>
          <w:kern w:val="0"/>
          <w:sz w:val="31"/>
          <w:szCs w:val="31"/>
          <w:bdr w:val="none" w:color="auto" w:sz="0" w:space="0"/>
          <w:lang w:val="en-US" w:eastAsia="zh-CN" w:bidi="ar"/>
        </w:rPr>
        <w:t>（二）大赛监督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Style w:val="6"/>
          <w:rFonts w:hint="default" w:ascii="Times New Roman" w:hAnsi="Times New Roman" w:eastAsia="微软雅黑" w:cs="Times New Roman"/>
          <w:b/>
          <w:bCs/>
          <w:i w:val="0"/>
          <w:iCs w:val="0"/>
          <w:caps w:val="0"/>
          <w:color w:val="333333"/>
          <w:spacing w:val="0"/>
          <w:kern w:val="0"/>
          <w:sz w:val="31"/>
          <w:szCs w:val="31"/>
          <w:bdr w:val="none" w:color="auto" w:sz="0" w:space="0"/>
          <w:lang w:val="en-US" w:eastAsia="zh-CN" w:bidi="ar"/>
        </w:rPr>
        <w:t>1. </w:t>
      </w:r>
      <w:r>
        <w:rPr>
          <w:rStyle w:val="6"/>
          <w:rFonts w:hint="default" w:ascii="仿宋_gb2312" w:hAnsi="仿宋_gb2312" w:eastAsia="仿宋_gb2312" w:cs="仿宋_gb2312"/>
          <w:b/>
          <w:bCs/>
          <w:i w:val="0"/>
          <w:iCs w:val="0"/>
          <w:caps w:val="0"/>
          <w:color w:val="333333"/>
          <w:spacing w:val="0"/>
          <w:kern w:val="0"/>
          <w:sz w:val="31"/>
          <w:szCs w:val="31"/>
          <w:bdr w:val="none" w:color="auto" w:sz="0" w:space="0"/>
          <w:lang w:val="en-US" w:eastAsia="zh-CN" w:bidi="ar"/>
        </w:rPr>
        <w:t>大赛投诉：</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大赛设仲裁委员会，由组委会和评审专家组构成，对大赛过程进行监督，对于竞赛过程中出现的问题进行及时反馈。大赛设评审办公室和投诉邮箱</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scaushcomplaint@163.com</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，参赛者若对赛事的过程或结果有异议，可以在公示期内提交书面形式的申诉表（附件</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5</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），评审办公室自接到申诉的</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3</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个工作日内对相关方面给予答复。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Style w:val="6"/>
          <w:rFonts w:hint="default" w:ascii="Times New Roman" w:hAnsi="Times New Roman" w:eastAsia="微软雅黑" w:cs="Times New Roman"/>
          <w:b/>
          <w:bCs/>
          <w:i w:val="0"/>
          <w:iCs w:val="0"/>
          <w:caps w:val="0"/>
          <w:color w:val="333333"/>
          <w:spacing w:val="0"/>
          <w:kern w:val="0"/>
          <w:sz w:val="31"/>
          <w:szCs w:val="31"/>
          <w:bdr w:val="none" w:color="auto" w:sz="0" w:space="0"/>
          <w:lang w:val="en-US" w:eastAsia="zh-CN" w:bidi="ar"/>
        </w:rPr>
        <w:t>2. </w:t>
      </w:r>
      <w:r>
        <w:rPr>
          <w:rStyle w:val="6"/>
          <w:rFonts w:hint="default" w:ascii="仿宋_gb2312" w:hAnsi="仿宋_gb2312" w:eastAsia="仿宋_gb2312" w:cs="仿宋_gb2312"/>
          <w:b/>
          <w:bCs/>
          <w:i w:val="0"/>
          <w:iCs w:val="0"/>
          <w:caps w:val="0"/>
          <w:color w:val="333333"/>
          <w:spacing w:val="0"/>
          <w:kern w:val="0"/>
          <w:sz w:val="31"/>
          <w:szCs w:val="31"/>
          <w:bdr w:val="none" w:color="auto" w:sz="0" w:space="0"/>
          <w:lang w:val="en-US" w:eastAsia="zh-CN" w:bidi="ar"/>
        </w:rPr>
        <w:t>答复异议：</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若参赛队伍对答复仍有异议，可再次提出申诉，由仲裁委员会将申诉情况报送省教育厅相关部门，省教育厅审核后给予最终裁决并答复。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eastAsia" w:ascii="黑体" w:hAnsi="宋体" w:eastAsia="黑体" w:cs="黑体"/>
          <w:i w:val="0"/>
          <w:iCs w:val="0"/>
          <w:caps w:val="0"/>
          <w:color w:val="333333"/>
          <w:spacing w:val="0"/>
          <w:kern w:val="0"/>
          <w:sz w:val="31"/>
          <w:szCs w:val="31"/>
          <w:bdr w:val="none" w:color="auto" w:sz="0" w:space="0"/>
          <w:lang w:val="en-US" w:eastAsia="zh-CN" w:bidi="ar"/>
        </w:rPr>
        <w:t>五、奖项设置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1</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）团体奖：本次大赛按总分高低设立一、二、三等奖和优秀指导老师奖，学生奖项比例约为一等奖</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10%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、二等奖</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15%</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、三等奖</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25%</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，获奖总体比例不超过</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50%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）优秀指导老师奖：获得一等奖队伍的指导老师评为优秀指导老师。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3</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）自</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2024</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年起，所有竞赛获奖证书均采用电子证书形式发放，不再发放纸质证书。承办单位提交学科竞赛电子证书数据采集表并通过审核后，获奖选手和教师方可在广东省教育厅指定网站通过身份证号码查询证书。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eastAsia" w:ascii="黑体" w:hAnsi="宋体" w:eastAsia="黑体" w:cs="黑体"/>
          <w:i w:val="0"/>
          <w:iCs w:val="0"/>
          <w:caps w:val="0"/>
          <w:color w:val="333333"/>
          <w:spacing w:val="0"/>
          <w:kern w:val="0"/>
          <w:sz w:val="31"/>
          <w:szCs w:val="31"/>
          <w:bdr w:val="none" w:color="auto" w:sz="0" w:space="0"/>
          <w:lang w:val="en-US" w:eastAsia="zh-CN" w:bidi="ar"/>
        </w:rPr>
        <w:t>六、报送高校联系人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420"/>
        <w:jc w:val="left"/>
        <w:rPr>
          <w:color w:val="333333"/>
          <w:sz w:val="21"/>
          <w:szCs w:val="21"/>
        </w:rPr>
      </w:pPr>
      <w:r>
        <w:rPr>
          <w:rFonts w:hint="default" w:ascii="仿宋_gb2312" w:hAnsi="仿宋_gb2312" w:eastAsia="仿宋_gb2312" w:cs="仿宋_gb2312"/>
          <w:i w:val="0"/>
          <w:iCs w:val="0"/>
          <w:caps w:val="0"/>
          <w:color w:val="000000"/>
          <w:spacing w:val="0"/>
          <w:kern w:val="0"/>
          <w:sz w:val="31"/>
          <w:szCs w:val="31"/>
          <w:bdr w:val="none" w:color="auto" w:sz="0" w:space="0"/>
          <w:lang w:val="en-US" w:eastAsia="zh-CN" w:bidi="ar"/>
        </w:rPr>
        <w:t>各参赛高校指定一名团委或相关负责老师作为联系人，对接大赛相关事宜，填写各高校生化技能大赛联系人信息回执（附件</w:t>
      </w:r>
      <w:r>
        <w:rPr>
          <w:rFonts w:hint="default" w:ascii="Times New Roman" w:hAnsi="Times New Roman" w:eastAsia="微软雅黑" w:cs="Times New Roman"/>
          <w:i w:val="0"/>
          <w:iCs w:val="0"/>
          <w:caps w:val="0"/>
          <w:color w:val="000000"/>
          <w:spacing w:val="0"/>
          <w:kern w:val="0"/>
          <w:sz w:val="31"/>
          <w:szCs w:val="31"/>
          <w:bdr w:val="none" w:color="auto" w:sz="0" w:space="0"/>
          <w:lang w:val="en-US" w:eastAsia="zh-CN" w:bidi="ar"/>
        </w:rPr>
        <w:t>6</w:t>
      </w:r>
      <w:r>
        <w:rPr>
          <w:rFonts w:hint="default" w:ascii="仿宋_gb2312" w:hAnsi="仿宋_gb2312" w:eastAsia="仿宋_gb2312" w:cs="仿宋_gb2312"/>
          <w:i w:val="0"/>
          <w:iCs w:val="0"/>
          <w:caps w:val="0"/>
          <w:color w:val="000000"/>
          <w:spacing w:val="0"/>
          <w:kern w:val="0"/>
          <w:sz w:val="31"/>
          <w:szCs w:val="31"/>
          <w:bdr w:val="none" w:color="auto" w:sz="0" w:space="0"/>
          <w:lang w:val="en-US" w:eastAsia="zh-CN" w:bidi="ar"/>
        </w:rPr>
        <w:t>），盖章扫描后于</w:t>
      </w:r>
      <w:r>
        <w:rPr>
          <w:rFonts w:hint="default" w:ascii="Times New Roman" w:hAnsi="Times New Roman" w:eastAsia="微软雅黑" w:cs="Times New Roman"/>
          <w:i w:val="0"/>
          <w:iCs w:val="0"/>
          <w:caps w:val="0"/>
          <w:color w:val="000000"/>
          <w:spacing w:val="0"/>
          <w:kern w:val="0"/>
          <w:sz w:val="31"/>
          <w:szCs w:val="31"/>
          <w:bdr w:val="none" w:color="auto" w:sz="0" w:space="0"/>
          <w:lang w:val="en-US" w:eastAsia="zh-CN" w:bidi="ar"/>
        </w:rPr>
        <w:t>2024</w:t>
      </w:r>
      <w:r>
        <w:rPr>
          <w:rFonts w:hint="default" w:ascii="仿宋_gb2312" w:hAnsi="仿宋_gb2312" w:eastAsia="仿宋_gb2312" w:cs="仿宋_gb2312"/>
          <w:i w:val="0"/>
          <w:iCs w:val="0"/>
          <w:caps w:val="0"/>
          <w:color w:val="000000"/>
          <w:spacing w:val="0"/>
          <w:kern w:val="0"/>
          <w:sz w:val="31"/>
          <w:szCs w:val="31"/>
          <w:bdr w:val="none" w:color="auto" w:sz="0" w:space="0"/>
          <w:lang w:val="en-US" w:eastAsia="zh-CN" w:bidi="ar"/>
        </w:rPr>
        <w:t>年</w:t>
      </w:r>
      <w:r>
        <w:rPr>
          <w:rFonts w:hint="default" w:ascii="Times New Roman" w:hAnsi="Times New Roman" w:eastAsia="微软雅黑" w:cs="Times New Roman"/>
          <w:i w:val="0"/>
          <w:iCs w:val="0"/>
          <w:caps w:val="0"/>
          <w:color w:val="000000"/>
          <w:spacing w:val="0"/>
          <w:kern w:val="0"/>
          <w:sz w:val="31"/>
          <w:szCs w:val="31"/>
          <w:bdr w:val="none" w:color="auto" w:sz="0" w:space="0"/>
          <w:lang w:val="en-US" w:eastAsia="zh-CN" w:bidi="ar"/>
        </w:rPr>
        <w:t>9</w:t>
      </w:r>
      <w:r>
        <w:rPr>
          <w:rFonts w:hint="default" w:ascii="仿宋_gb2312" w:hAnsi="仿宋_gb2312" w:eastAsia="仿宋_gb2312" w:cs="仿宋_gb2312"/>
          <w:i w:val="0"/>
          <w:iCs w:val="0"/>
          <w:caps w:val="0"/>
          <w:color w:val="000000"/>
          <w:spacing w:val="0"/>
          <w:kern w:val="0"/>
          <w:sz w:val="31"/>
          <w:szCs w:val="31"/>
          <w:bdr w:val="none" w:color="auto" w:sz="0" w:space="0"/>
          <w:lang w:val="en-US" w:eastAsia="zh-CN" w:bidi="ar"/>
        </w:rPr>
        <w:t>月</w:t>
      </w:r>
      <w:r>
        <w:rPr>
          <w:rFonts w:hint="default" w:ascii="Times New Roman" w:hAnsi="Times New Roman" w:eastAsia="微软雅黑" w:cs="Times New Roman"/>
          <w:i w:val="0"/>
          <w:iCs w:val="0"/>
          <w:caps w:val="0"/>
          <w:color w:val="000000"/>
          <w:spacing w:val="0"/>
          <w:kern w:val="0"/>
          <w:sz w:val="31"/>
          <w:szCs w:val="31"/>
          <w:bdr w:val="none" w:color="auto" w:sz="0" w:space="0"/>
          <w:lang w:val="en-US" w:eastAsia="zh-CN" w:bidi="ar"/>
        </w:rPr>
        <w:t>10</w:t>
      </w:r>
      <w:r>
        <w:rPr>
          <w:rFonts w:hint="default" w:ascii="仿宋_gb2312" w:hAnsi="仿宋_gb2312" w:eastAsia="仿宋_gb2312" w:cs="仿宋_gb2312"/>
          <w:i w:val="0"/>
          <w:iCs w:val="0"/>
          <w:caps w:val="0"/>
          <w:color w:val="000000"/>
          <w:spacing w:val="0"/>
          <w:kern w:val="0"/>
          <w:sz w:val="31"/>
          <w:szCs w:val="31"/>
          <w:bdr w:val="none" w:color="auto" w:sz="0" w:space="0"/>
          <w:lang w:val="en-US" w:eastAsia="zh-CN" w:bidi="ar"/>
        </w:rPr>
        <w:t>日中午</w:t>
      </w:r>
      <w:r>
        <w:rPr>
          <w:rFonts w:hint="default" w:ascii="Times New Roman" w:hAnsi="Times New Roman" w:eastAsia="微软雅黑" w:cs="Times New Roman"/>
          <w:i w:val="0"/>
          <w:iCs w:val="0"/>
          <w:caps w:val="0"/>
          <w:color w:val="000000"/>
          <w:spacing w:val="0"/>
          <w:kern w:val="0"/>
          <w:sz w:val="31"/>
          <w:szCs w:val="31"/>
          <w:bdr w:val="none" w:color="auto" w:sz="0" w:space="0"/>
          <w:lang w:val="en-US" w:eastAsia="zh-CN" w:bidi="ar"/>
        </w:rPr>
        <w:t>12</w:t>
      </w:r>
      <w:r>
        <w:rPr>
          <w:rFonts w:hint="default" w:ascii="仿宋_gb2312" w:hAnsi="仿宋_gb2312" w:eastAsia="仿宋_gb2312" w:cs="仿宋_gb2312"/>
          <w:i w:val="0"/>
          <w:iCs w:val="0"/>
          <w:caps w:val="0"/>
          <w:color w:val="000000"/>
          <w:spacing w:val="0"/>
          <w:kern w:val="0"/>
          <w:sz w:val="31"/>
          <w:szCs w:val="31"/>
          <w:bdr w:val="none" w:color="auto" w:sz="0" w:space="0"/>
          <w:lang w:val="en-US" w:eastAsia="zh-CN" w:bidi="ar"/>
        </w:rPr>
        <w:t>点前报送至大赛邮箱</w:t>
      </w:r>
      <w:r>
        <w:rPr>
          <w:rFonts w:hint="default" w:ascii="Times New Roman" w:hAnsi="Times New Roman" w:eastAsia="微软雅黑" w:cs="Times New Roman"/>
          <w:i w:val="0"/>
          <w:iCs w:val="0"/>
          <w:caps w:val="0"/>
          <w:color w:val="000000"/>
          <w:spacing w:val="0"/>
          <w:kern w:val="0"/>
          <w:sz w:val="31"/>
          <w:szCs w:val="31"/>
          <w:bdr w:val="none" w:color="auto" w:sz="0" w:space="0"/>
          <w:lang w:val="en-US" w:eastAsia="zh-CN" w:bidi="ar"/>
        </w:rPr>
        <w:t>scaush@163.com</w:t>
      </w:r>
      <w:r>
        <w:rPr>
          <w:rFonts w:hint="default" w:ascii="仿宋_gb2312" w:hAnsi="仿宋_gb2312" w:eastAsia="仿宋_gb2312" w:cs="仿宋_gb2312"/>
          <w:i w:val="0"/>
          <w:iCs w:val="0"/>
          <w:caps w:val="0"/>
          <w:color w:val="000000"/>
          <w:spacing w:val="0"/>
          <w:kern w:val="0"/>
          <w:sz w:val="31"/>
          <w:szCs w:val="3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eastAsia" w:ascii="黑体" w:hAnsi="宋体" w:eastAsia="黑体" w:cs="黑体"/>
          <w:i w:val="0"/>
          <w:iCs w:val="0"/>
          <w:caps w:val="0"/>
          <w:color w:val="333333"/>
          <w:spacing w:val="0"/>
          <w:kern w:val="0"/>
          <w:sz w:val="31"/>
          <w:szCs w:val="31"/>
          <w:bdr w:val="none" w:color="auto" w:sz="0" w:space="0"/>
          <w:lang w:val="en-US" w:eastAsia="zh-CN" w:bidi="ar"/>
        </w:rPr>
        <w:t>七、大赛联系人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华南农业大学联系人：方媛媛老师：</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020-38297700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3840"/>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何晃毓老师：</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020-85280185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jc w:val="left"/>
        <w:rPr>
          <w:color w:val="333333"/>
          <w:sz w:val="21"/>
          <w:szCs w:val="21"/>
        </w:rPr>
      </w:pPr>
      <w:r>
        <w:rPr>
          <w:rFonts w:hint="eastAsia" w:ascii="黑体" w:hAnsi="宋体" w:eastAsia="黑体" w:cs="黑体"/>
          <w:i w:val="0"/>
          <w:iCs w:val="0"/>
          <w:caps w:val="0"/>
          <w:color w:val="333333"/>
          <w:spacing w:val="0"/>
          <w:kern w:val="0"/>
          <w:sz w:val="31"/>
          <w:szCs w:val="31"/>
          <w:bdr w:val="none" w:color="auto" w:sz="0" w:space="0"/>
          <w:lang w:val="en-US" w:eastAsia="zh-CN" w:bidi="ar"/>
        </w:rPr>
        <w:t>    八、学校地址及交通线路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楷体_gb2312" w:hAnsi="楷体_gb2312" w:eastAsia="楷体_gb2312" w:cs="楷体_gb2312"/>
          <w:i w:val="0"/>
          <w:iCs w:val="0"/>
          <w:caps w:val="0"/>
          <w:color w:val="333333"/>
          <w:spacing w:val="0"/>
          <w:kern w:val="0"/>
          <w:sz w:val="31"/>
          <w:szCs w:val="31"/>
          <w:bdr w:val="none" w:color="auto" w:sz="0" w:space="0"/>
          <w:lang w:val="en-US" w:eastAsia="zh-CN" w:bidi="ar"/>
        </w:rPr>
        <w:t>（一）学校地址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广东省广州市天河区五山路</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483</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号，华南农业大学生命科学学院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楷体_gb2312" w:hAnsi="楷体_gb2312" w:eastAsia="楷体_gb2312" w:cs="楷体_gb2312"/>
          <w:i w:val="0"/>
          <w:iCs w:val="0"/>
          <w:caps w:val="0"/>
          <w:color w:val="333333"/>
          <w:spacing w:val="0"/>
          <w:kern w:val="0"/>
          <w:sz w:val="31"/>
          <w:szCs w:val="31"/>
          <w:bdr w:val="none" w:color="auto" w:sz="0" w:space="0"/>
          <w:lang w:val="en-US" w:eastAsia="zh-CN" w:bidi="ar"/>
        </w:rPr>
        <w:t>（二）交通路线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Style w:val="6"/>
          <w:rFonts w:hint="default" w:ascii="Times New Roman" w:hAnsi="Times New Roman" w:eastAsia="微软雅黑" w:cs="Times New Roman"/>
          <w:b/>
          <w:bCs/>
          <w:i w:val="0"/>
          <w:iCs w:val="0"/>
          <w:caps w:val="0"/>
          <w:color w:val="333333"/>
          <w:spacing w:val="0"/>
          <w:kern w:val="0"/>
          <w:sz w:val="31"/>
          <w:szCs w:val="31"/>
          <w:bdr w:val="none" w:color="auto" w:sz="0" w:space="0"/>
          <w:lang w:val="en-US" w:eastAsia="zh-CN" w:bidi="ar"/>
        </w:rPr>
        <w:t>1. </w:t>
      </w:r>
      <w:r>
        <w:rPr>
          <w:rStyle w:val="6"/>
          <w:rFonts w:hint="default" w:ascii="仿宋_gb2312" w:hAnsi="仿宋_gb2312" w:eastAsia="仿宋_gb2312" w:cs="仿宋_gb2312"/>
          <w:b/>
          <w:bCs/>
          <w:i w:val="0"/>
          <w:iCs w:val="0"/>
          <w:caps w:val="0"/>
          <w:color w:val="333333"/>
          <w:spacing w:val="0"/>
          <w:kern w:val="0"/>
          <w:sz w:val="31"/>
          <w:szCs w:val="31"/>
          <w:bdr w:val="none" w:color="auto" w:sz="0" w:space="0"/>
          <w:lang w:val="en-US" w:eastAsia="zh-CN" w:bidi="ar"/>
        </w:rPr>
        <w:t>公交路线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可乘坐</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218</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B10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20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78</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78A</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路公交车到五山学生公寓站，步行约</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500</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米至生命科学学院。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Style w:val="6"/>
          <w:rFonts w:hint="default" w:ascii="Times New Roman" w:hAnsi="Times New Roman" w:eastAsia="微软雅黑" w:cs="Times New Roman"/>
          <w:b/>
          <w:bCs/>
          <w:i w:val="0"/>
          <w:iCs w:val="0"/>
          <w:caps w:val="0"/>
          <w:color w:val="333333"/>
          <w:spacing w:val="0"/>
          <w:kern w:val="0"/>
          <w:sz w:val="31"/>
          <w:szCs w:val="31"/>
          <w:bdr w:val="none" w:color="auto" w:sz="0" w:space="0"/>
          <w:lang w:val="en-US" w:eastAsia="zh-CN" w:bidi="ar"/>
        </w:rPr>
        <w:t>2. </w:t>
      </w:r>
      <w:r>
        <w:rPr>
          <w:rStyle w:val="6"/>
          <w:rFonts w:hint="default" w:ascii="仿宋_gb2312" w:hAnsi="仿宋_gb2312" w:eastAsia="仿宋_gb2312" w:cs="仿宋_gb2312"/>
          <w:b/>
          <w:bCs/>
          <w:i w:val="0"/>
          <w:iCs w:val="0"/>
          <w:caps w:val="0"/>
          <w:color w:val="333333"/>
          <w:spacing w:val="0"/>
          <w:kern w:val="0"/>
          <w:sz w:val="31"/>
          <w:szCs w:val="31"/>
          <w:bdr w:val="none" w:color="auto" w:sz="0" w:space="0"/>
          <w:lang w:val="en-US" w:eastAsia="zh-CN" w:bidi="ar"/>
        </w:rPr>
        <w:t>地铁路线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地铁</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3</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号线五山站</w:t>
      </w: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A</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出口，到华农东南门，可沿校园公路步行至生命科学学院，或扫码共享单车骑行至生命科学学院。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Style w:val="6"/>
          <w:rFonts w:hint="default" w:ascii="Times New Roman" w:hAnsi="Times New Roman" w:eastAsia="微软雅黑" w:cs="Times New Roman"/>
          <w:b/>
          <w:bCs/>
          <w:i w:val="0"/>
          <w:iCs w:val="0"/>
          <w:caps w:val="0"/>
          <w:color w:val="333333"/>
          <w:spacing w:val="0"/>
          <w:kern w:val="0"/>
          <w:sz w:val="31"/>
          <w:szCs w:val="31"/>
          <w:bdr w:val="none" w:color="auto" w:sz="0" w:space="0"/>
          <w:lang w:val="en-US" w:eastAsia="zh-CN" w:bidi="ar"/>
        </w:rPr>
        <w:t>3. </w:t>
      </w:r>
      <w:r>
        <w:rPr>
          <w:rStyle w:val="6"/>
          <w:rFonts w:hint="default" w:ascii="仿宋_gb2312" w:hAnsi="仿宋_gb2312" w:eastAsia="仿宋_gb2312" w:cs="仿宋_gb2312"/>
          <w:b/>
          <w:bCs/>
          <w:i w:val="0"/>
          <w:iCs w:val="0"/>
          <w:caps w:val="0"/>
          <w:color w:val="333333"/>
          <w:spacing w:val="0"/>
          <w:kern w:val="0"/>
          <w:sz w:val="31"/>
          <w:szCs w:val="31"/>
          <w:bdr w:val="none" w:color="auto" w:sz="0" w:space="0"/>
          <w:lang w:val="en-US" w:eastAsia="zh-CN" w:bidi="ar"/>
        </w:rPr>
        <w:t>出租车或网约车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645"/>
        <w:jc w:val="lef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出租车或网约车定位至华南农业大学生命科学学院，可从西南门、东北门进入，东北门离院楼最近。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jc w:val="left"/>
        <w:rPr>
          <w:color w:val="333333"/>
          <w:sz w:val="21"/>
          <w:szCs w:val="21"/>
        </w:rPr>
      </w:pPr>
      <w:r>
        <w:rPr>
          <w:rFonts w:hint="default" w:ascii="Times New Roman" w:hAnsi="Times New Roman" w:eastAsia="微软雅黑" w:cs="Times New Roman"/>
          <w:i w:val="0"/>
          <w:iCs w:val="0"/>
          <w:caps w:val="0"/>
          <w:color w:val="333333"/>
          <w:spacing w:val="0"/>
          <w:kern w:val="0"/>
          <w:sz w:val="31"/>
          <w:szCs w:val="3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540" w:lineRule="atLeast"/>
        <w:ind w:left="0" w:right="0" w:firstLine="420"/>
        <w:jc w:val="right"/>
        <w:rPr>
          <w:color w:val="333333"/>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广东省大学生生物化学实验技能大赛组委会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4" w:lineRule="atLeast"/>
        <w:ind w:left="0" w:right="0"/>
        <w:jc w:val="right"/>
        <w:rPr>
          <w:color w:val="333333"/>
          <w:sz w:val="21"/>
          <w:szCs w:val="21"/>
        </w:rPr>
      </w:pPr>
      <w:r>
        <w:rPr>
          <w:rFonts w:hint="default" w:ascii="Times New Roman" w:hAnsi="Times New Roman" w:eastAsia="微软雅黑" w:cs="Times New Roman"/>
          <w:i w:val="0"/>
          <w:iCs w:val="0"/>
          <w:caps w:val="0"/>
          <w:color w:val="333333"/>
          <w:spacing w:val="0"/>
          <w:sz w:val="31"/>
          <w:szCs w:val="31"/>
          <w:bdr w:val="none" w:color="auto" w:sz="0" w:space="0"/>
          <w:lang w:val="en-US"/>
        </w:rPr>
        <w:t>              2024</w:t>
      </w:r>
      <w:r>
        <w:rPr>
          <w:rFonts w:hint="default" w:ascii="仿宋_gb2312" w:hAnsi="仿宋_gb2312" w:eastAsia="仿宋_gb2312" w:cs="仿宋_gb2312"/>
          <w:i w:val="0"/>
          <w:iCs w:val="0"/>
          <w:caps w:val="0"/>
          <w:color w:val="333333"/>
          <w:spacing w:val="0"/>
          <w:sz w:val="31"/>
          <w:szCs w:val="31"/>
          <w:bdr w:val="none" w:color="auto" w:sz="0" w:space="0"/>
        </w:rPr>
        <w:t>年</w:t>
      </w:r>
      <w:r>
        <w:rPr>
          <w:rFonts w:hint="default" w:ascii="Times New Roman" w:hAnsi="Times New Roman" w:eastAsia="微软雅黑" w:cs="Times New Roman"/>
          <w:i w:val="0"/>
          <w:iCs w:val="0"/>
          <w:caps w:val="0"/>
          <w:color w:val="333333"/>
          <w:spacing w:val="0"/>
          <w:sz w:val="31"/>
          <w:szCs w:val="31"/>
          <w:bdr w:val="none" w:color="auto" w:sz="0" w:space="0"/>
          <w:lang w:val="en-US"/>
        </w:rPr>
        <w:t>6</w:t>
      </w:r>
      <w:r>
        <w:rPr>
          <w:rFonts w:hint="default" w:ascii="仿宋_gb2312" w:hAnsi="仿宋_gb2312" w:eastAsia="仿宋_gb2312" w:cs="仿宋_gb2312"/>
          <w:i w:val="0"/>
          <w:iCs w:val="0"/>
          <w:caps w:val="0"/>
          <w:color w:val="333333"/>
          <w:spacing w:val="0"/>
          <w:sz w:val="31"/>
          <w:szCs w:val="31"/>
          <w:bdr w:val="none" w:color="auto" w:sz="0" w:space="0"/>
        </w:rPr>
        <w:t>月</w:t>
      </w:r>
      <w:r>
        <w:rPr>
          <w:rFonts w:hint="default" w:ascii="Times New Roman" w:hAnsi="Times New Roman" w:eastAsia="微软雅黑" w:cs="Times New Roman"/>
          <w:i w:val="0"/>
          <w:iCs w:val="0"/>
          <w:caps w:val="0"/>
          <w:color w:val="333333"/>
          <w:spacing w:val="0"/>
          <w:sz w:val="31"/>
          <w:szCs w:val="31"/>
          <w:bdr w:val="none" w:color="auto" w:sz="0" w:space="0"/>
          <w:lang w:val="en-US"/>
        </w:rPr>
        <w:t>26</w:t>
      </w:r>
      <w:r>
        <w:rPr>
          <w:rFonts w:hint="default" w:ascii="仿宋_gb2312" w:hAnsi="仿宋_gb2312" w:eastAsia="仿宋_gb2312" w:cs="仿宋_gb2312"/>
          <w:i w:val="0"/>
          <w:iCs w:val="0"/>
          <w:caps w:val="0"/>
          <w:color w:val="333333"/>
          <w:spacing w:val="0"/>
          <w:sz w:val="31"/>
          <w:szCs w:val="31"/>
          <w:bdr w:val="none" w:color="auto" w:sz="0" w:space="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Tc2OTFiYmU4OThlMjFjZTU5YjEyYjI1NWU0OWIifQ=="/>
  </w:docVars>
  <w:rsids>
    <w:rsidRoot w:val="00000000"/>
    <w:rsid w:val="2A342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2024-06-26T08:37:50Z</dcterms:created>
  <dc:creator>DELL</dc:creator>
  <cp:lastModifiedBy>HongyuShen</cp:lastModifiedBy>
  <dcterms:modified xsi:type="dcterms:W3CDTF">2024-06-26T08:39:28Z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14E1AF83AA044C3A8AE7638E9506F9CC_12</vt:lpwstr>
  </property>
</Properties>
</file>