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4FB8" w:rsidRPr="00D42EAA" w:rsidRDefault="006C4FB8" w:rsidP="006C4FB8">
      <w:pPr>
        <w:ind w:left="6300" w:hangingChars="3000" w:hanging="6300"/>
      </w:pPr>
      <w:r>
        <w:t xml:space="preserve">   </w:t>
      </w:r>
      <w:r w:rsidRPr="00E032DE">
        <w:rPr>
          <w:rFonts w:hint="eastAsia"/>
          <w:kern w:val="0"/>
        </w:rPr>
        <w:t xml:space="preserve">       </w:t>
      </w:r>
      <w:r>
        <w:rPr>
          <w:kern w:val="0"/>
        </w:rPr>
        <w:t xml:space="preserve">      </w:t>
      </w:r>
      <w:r>
        <w:rPr>
          <w:rFonts w:hint="eastAsia"/>
        </w:rPr>
        <w:t xml:space="preserve">   </w:t>
      </w:r>
      <w:r>
        <w:t xml:space="preserve">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6C4FB8" w:rsidRPr="00E032DE" w:rsidRDefault="006C4FB8" w:rsidP="006C4FB8">
      <w:pPr>
        <w:rPr>
          <w:kern w:val="0"/>
          <w:sz w:val="44"/>
          <w:szCs w:val="44"/>
        </w:rPr>
      </w:pPr>
    </w:p>
    <w:p w:rsidR="006C4FB8" w:rsidRPr="00E032DE" w:rsidRDefault="006C4FB8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:rsidR="006C4FB8" w:rsidRPr="00E032DE" w:rsidRDefault="006C4FB8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>
        <w:rPr>
          <w:rFonts w:ascii="宋体" w:hAnsi="宋体" w:hint="eastAsia"/>
          <w:b/>
          <w:kern w:val="0"/>
          <w:sz w:val="48"/>
          <w:szCs w:val="48"/>
        </w:rPr>
        <w:t>课程</w:t>
      </w:r>
      <w:proofErr w:type="gramStart"/>
      <w:r>
        <w:rPr>
          <w:rFonts w:ascii="宋体" w:hAnsi="宋体" w:hint="eastAsia"/>
          <w:b/>
          <w:kern w:val="0"/>
          <w:sz w:val="48"/>
          <w:szCs w:val="48"/>
        </w:rPr>
        <w:t>思政教学</w:t>
      </w:r>
      <w:proofErr w:type="gramEnd"/>
      <w:r>
        <w:rPr>
          <w:rFonts w:ascii="宋体" w:hAnsi="宋体" w:hint="eastAsia"/>
          <w:b/>
          <w:kern w:val="0"/>
          <w:sz w:val="48"/>
          <w:szCs w:val="48"/>
        </w:rPr>
        <w:t>研究示范中心</w:t>
      </w:r>
      <w:r w:rsidRPr="00E032DE">
        <w:rPr>
          <w:rFonts w:ascii="宋体" w:hAnsi="宋体" w:hint="eastAsia"/>
          <w:b/>
          <w:kern w:val="0"/>
          <w:sz w:val="48"/>
          <w:szCs w:val="48"/>
        </w:rPr>
        <w:t>项目</w:t>
      </w:r>
    </w:p>
    <w:p w:rsidR="006C4FB8" w:rsidRPr="00E032DE" w:rsidRDefault="006C4FB8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>
        <w:rPr>
          <w:rFonts w:ascii="宋体" w:hAnsi="宋体" w:hint="eastAsia"/>
          <w:b/>
          <w:kern w:val="0"/>
          <w:sz w:val="48"/>
          <w:szCs w:val="48"/>
        </w:rPr>
        <w:t>书</w:t>
      </w:r>
    </w:p>
    <w:p w:rsidR="006C4FB8" w:rsidRDefault="006C4FB8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BE1C19" w:rsidRPr="00E032DE" w:rsidRDefault="00BE1C19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6C4FB8" w:rsidRPr="00E032DE" w:rsidRDefault="006C4FB8" w:rsidP="006C4FB8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6C4FB8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6C4FB8" w:rsidRPr="00E032DE" w:rsidRDefault="006C4FB8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 w:rsidRPr="00E032DE">
              <w:rPr>
                <w:rFonts w:ascii="宋体" w:hAnsi="宋体" w:hint="eastAsia"/>
                <w:kern w:val="0"/>
                <w:sz w:val="30"/>
                <w:szCs w:val="30"/>
              </w:rPr>
              <w:t>推荐院系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2031D9" w:rsidRPr="00E032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2031D9" w:rsidRPr="00E032DE" w:rsidRDefault="002031D9" w:rsidP="00B9033F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所属专业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6C4FB8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6C4FB8" w:rsidRDefault="006C4FB8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  <w:u w:val="single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中心名称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  <w:p w:rsidR="006C4FB8" w:rsidRPr="006C4FB8" w:rsidRDefault="006C4FB8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  <w:u w:val="single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中心负责人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6C4FB8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6C4FB8" w:rsidRPr="00E032DE" w:rsidRDefault="002031D9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手机号码</w:t>
            </w:r>
            <w:r w:rsidR="006C4FB8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="006C4FB8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        </w:t>
            </w:r>
            <w:r w:rsidR="006C4FB8"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</w:t>
            </w:r>
            <w:r w:rsidR="006C4FB8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</w:t>
            </w:r>
            <w:r w:rsidR="006C4FB8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="006C4FB8"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</w:t>
            </w:r>
          </w:p>
        </w:tc>
      </w:tr>
      <w:tr w:rsidR="006C4FB8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6C4FB8" w:rsidRPr="00E032DE" w:rsidRDefault="006C4FB8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</w:t>
            </w:r>
          </w:p>
        </w:tc>
      </w:tr>
      <w:tr w:rsidR="006C4FB8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6C4FB8" w:rsidRPr="00E032DE" w:rsidRDefault="006C4FB8" w:rsidP="00DC0218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6C4FB8" w:rsidRPr="00E032DE" w:rsidRDefault="006C4FB8" w:rsidP="006C4FB8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80651" w:rsidRDefault="00E80651" w:rsidP="006C4FB8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80651" w:rsidRPr="00E032DE" w:rsidRDefault="00E80651" w:rsidP="006C4FB8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6C4FB8" w:rsidRPr="00E032DE" w:rsidRDefault="006C4FB8" w:rsidP="006C4FB8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:rsidR="006C4FB8" w:rsidRPr="00E032DE" w:rsidRDefault="006C4FB8" w:rsidP="006C4FB8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2031D9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2031D9">
        <w:rPr>
          <w:rFonts w:ascii="宋体" w:hAnsi="宋体" w:hint="eastAsia"/>
          <w:b/>
          <w:kern w:val="0"/>
          <w:sz w:val="30"/>
          <w:szCs w:val="30"/>
        </w:rPr>
        <w:t>三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  <w:bookmarkStart w:id="0" w:name="_GoBack"/>
      <w:bookmarkEnd w:id="0"/>
    </w:p>
    <w:p w:rsidR="006C4FB8" w:rsidRDefault="006C4FB8" w:rsidP="006C4FB8">
      <w:pPr>
        <w:spacing w:line="360" w:lineRule="auto"/>
        <w:jc w:val="left"/>
        <w:rPr>
          <w:color w:val="000000"/>
        </w:rPr>
      </w:pPr>
      <w:r w:rsidRPr="00E032DE">
        <w:rPr>
          <w:kern w:val="0"/>
        </w:rPr>
        <w:br w:type="page"/>
      </w:r>
    </w:p>
    <w:p w:rsidR="006C4FB8" w:rsidRPr="00E032DE" w:rsidRDefault="006C4FB8" w:rsidP="006C4FB8">
      <w:pPr>
        <w:jc w:val="center"/>
        <w:rPr>
          <w:b/>
          <w:kern w:val="0"/>
          <w:sz w:val="44"/>
          <w:szCs w:val="44"/>
        </w:rPr>
      </w:pP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:rsidR="006C4FB8" w:rsidRPr="00E032DE" w:rsidRDefault="006C4FB8" w:rsidP="006C4FB8">
      <w:pPr>
        <w:jc w:val="center"/>
        <w:rPr>
          <w:b/>
          <w:kern w:val="0"/>
          <w:sz w:val="44"/>
          <w:szCs w:val="44"/>
        </w:rPr>
      </w:pPr>
    </w:p>
    <w:p w:rsidR="006C4FB8" w:rsidRPr="00E032DE" w:rsidRDefault="006C4FB8" w:rsidP="006C4FB8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6C4FB8" w:rsidRPr="00E032DE" w:rsidRDefault="006C4FB8" w:rsidP="006C4FB8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6C4FB8" w:rsidRPr="00E032DE" w:rsidRDefault="006C4FB8" w:rsidP="006C4FB8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6C4FB8" w:rsidRDefault="006C4FB8" w:rsidP="006C4FB8">
      <w:pPr>
        <w:jc w:val="center"/>
        <w:rPr>
          <w:rFonts w:ascii="Times New Roman" w:eastAsia="方正小标宋简体" w:hAnsi="Times New Roman"/>
          <w:kern w:val="0"/>
          <w:sz w:val="44"/>
          <w:szCs w:val="44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:rsidR="00083C24" w:rsidRDefault="00DE4E7E">
      <w:pPr>
        <w:numPr>
          <w:ilvl w:val="0"/>
          <w:numId w:val="1"/>
        </w:num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2"/>
        <w:gridCol w:w="6978"/>
      </w:tblGrid>
      <w:tr w:rsidR="00083C24">
        <w:trPr>
          <w:trHeight w:val="258"/>
        </w:trPr>
        <w:tc>
          <w:tcPr>
            <w:tcW w:w="1542" w:type="dxa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中心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名称</w:t>
            </w:r>
          </w:p>
        </w:tc>
        <w:tc>
          <w:tcPr>
            <w:tcW w:w="6978" w:type="dxa"/>
          </w:tcPr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1542" w:type="dxa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成立时间</w:t>
            </w:r>
          </w:p>
        </w:tc>
        <w:tc>
          <w:tcPr>
            <w:tcW w:w="6978" w:type="dxa"/>
          </w:tcPr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1542" w:type="dxa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人员数量</w:t>
            </w:r>
          </w:p>
        </w:tc>
        <w:tc>
          <w:tcPr>
            <w:tcW w:w="6978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（含专职和兼职人员数量，请分别注明，不含专家咨询队伍人数）</w:t>
            </w:r>
          </w:p>
        </w:tc>
      </w:tr>
      <w:tr w:rsidR="00083C24">
        <w:trPr>
          <w:trHeight w:val="90"/>
        </w:trPr>
        <w:tc>
          <w:tcPr>
            <w:tcW w:w="1542" w:type="dxa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设置形式</w:t>
            </w:r>
          </w:p>
        </w:tc>
        <w:tc>
          <w:tcPr>
            <w:tcW w:w="6978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○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独立设置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○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依托职能部门设置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○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依托院系设置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○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其他</w:t>
            </w:r>
          </w:p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u w:val="single"/>
              </w:rPr>
              <w:t xml:space="preserve">         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（非独立设置的，均需填写依托单位名称）</w:t>
            </w:r>
          </w:p>
        </w:tc>
      </w:tr>
      <w:tr w:rsidR="00083C24" w:rsidTr="006C4FB8">
        <w:trPr>
          <w:trHeight w:val="1157"/>
        </w:trPr>
        <w:tc>
          <w:tcPr>
            <w:tcW w:w="1542" w:type="dxa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组织架构和运行机制</w:t>
            </w:r>
          </w:p>
        </w:tc>
        <w:tc>
          <w:tcPr>
            <w:tcW w:w="6978" w:type="dxa"/>
          </w:tcPr>
          <w:p w:rsidR="00083C24" w:rsidRDefault="00DE4E7E">
            <w:pPr>
              <w:snapToGrid w:val="0"/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（包括中心组织架构和具体运行机制。）</w:t>
            </w:r>
          </w:p>
        </w:tc>
      </w:tr>
    </w:tbl>
    <w:p w:rsidR="00083C24" w:rsidRDefault="00DE4E7E">
      <w:pPr>
        <w:numPr>
          <w:ilvl w:val="0"/>
          <w:numId w:val="1"/>
        </w:numPr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队伍建设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849"/>
        <w:gridCol w:w="196"/>
        <w:gridCol w:w="574"/>
        <w:gridCol w:w="820"/>
        <w:gridCol w:w="493"/>
        <w:gridCol w:w="2517"/>
      </w:tblGrid>
      <w:tr w:rsidR="00083C24">
        <w:trPr>
          <w:trHeight w:val="93"/>
        </w:trPr>
        <w:tc>
          <w:tcPr>
            <w:tcW w:w="8516" w:type="dxa"/>
            <w:gridSpan w:val="10"/>
            <w:vAlign w:val="center"/>
          </w:tcPr>
          <w:p w:rsidR="00083C24" w:rsidRDefault="00DE4E7E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" w:hAnsi="Times New Roman"/>
                <w:b/>
                <w:bCs/>
                <w:sz w:val="24"/>
              </w:rPr>
              <w:t>2.1</w:t>
            </w:r>
            <w:r>
              <w:rPr>
                <w:rFonts w:ascii="Times New Roman" w:eastAsia="仿宋" w:hAnsi="Times New Roman"/>
                <w:b/>
                <w:bCs/>
                <w:sz w:val="24"/>
              </w:rPr>
              <w:t>中心负责人</w:t>
            </w:r>
          </w:p>
        </w:tc>
      </w:tr>
      <w:tr w:rsidR="00083C24">
        <w:trPr>
          <w:trHeight w:val="93"/>
        </w:trPr>
        <w:tc>
          <w:tcPr>
            <w:tcW w:w="1530" w:type="dxa"/>
            <w:gridSpan w:val="2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姓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名</w:t>
            </w:r>
          </w:p>
        </w:tc>
        <w:tc>
          <w:tcPr>
            <w:tcW w:w="2582" w:type="dxa"/>
            <w:gridSpan w:val="4"/>
            <w:vAlign w:val="center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出生年月</w:t>
            </w:r>
          </w:p>
        </w:tc>
        <w:tc>
          <w:tcPr>
            <w:tcW w:w="2517" w:type="dxa"/>
            <w:vAlign w:val="center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93"/>
        </w:trPr>
        <w:tc>
          <w:tcPr>
            <w:tcW w:w="1530" w:type="dxa"/>
            <w:gridSpan w:val="2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2582" w:type="dxa"/>
            <w:gridSpan w:val="4"/>
            <w:vAlign w:val="center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  <w:tc>
          <w:tcPr>
            <w:tcW w:w="1887" w:type="dxa"/>
            <w:gridSpan w:val="3"/>
            <w:vAlign w:val="center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称</w:t>
            </w:r>
          </w:p>
        </w:tc>
        <w:tc>
          <w:tcPr>
            <w:tcW w:w="2517" w:type="dxa"/>
            <w:vAlign w:val="center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90"/>
        </w:trPr>
        <w:tc>
          <w:tcPr>
            <w:tcW w:w="1530" w:type="dxa"/>
            <w:gridSpan w:val="2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手机号码</w:t>
            </w:r>
          </w:p>
        </w:tc>
        <w:tc>
          <w:tcPr>
            <w:tcW w:w="2582" w:type="dxa"/>
            <w:gridSpan w:val="4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  <w:tc>
          <w:tcPr>
            <w:tcW w:w="1887" w:type="dxa"/>
            <w:gridSpan w:val="3"/>
          </w:tcPr>
          <w:p w:rsidR="00083C24" w:rsidRDefault="00DE4E7E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电子邮箱</w:t>
            </w:r>
          </w:p>
        </w:tc>
        <w:tc>
          <w:tcPr>
            <w:tcW w:w="2517" w:type="dxa"/>
          </w:tcPr>
          <w:p w:rsidR="00083C24" w:rsidRDefault="00083C24">
            <w:pPr>
              <w:spacing w:line="34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1330"/>
        </w:trPr>
        <w:tc>
          <w:tcPr>
            <w:tcW w:w="1530" w:type="dxa"/>
            <w:gridSpan w:val="2"/>
            <w:vAlign w:val="center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课程思政建设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教学实践情况</w:t>
            </w:r>
          </w:p>
        </w:tc>
        <w:tc>
          <w:tcPr>
            <w:tcW w:w="6986" w:type="dxa"/>
            <w:gridSpan w:val="8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（包括本人主要开展的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本科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思政教学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实践情况。）</w:t>
            </w: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1439"/>
        </w:trPr>
        <w:tc>
          <w:tcPr>
            <w:tcW w:w="1530" w:type="dxa"/>
            <w:gridSpan w:val="2"/>
            <w:vAlign w:val="center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课程思政建设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研究情况</w:t>
            </w:r>
          </w:p>
        </w:tc>
        <w:tc>
          <w:tcPr>
            <w:tcW w:w="6986" w:type="dxa"/>
            <w:gridSpan w:val="8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（包括本人主要开展的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本科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思政教学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研究和理论研究情况。）</w:t>
            </w: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1612"/>
        </w:trPr>
        <w:tc>
          <w:tcPr>
            <w:tcW w:w="1530" w:type="dxa"/>
            <w:gridSpan w:val="2"/>
            <w:vAlign w:val="center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获得的课程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思政相关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奖励情况</w:t>
            </w:r>
          </w:p>
        </w:tc>
        <w:tc>
          <w:tcPr>
            <w:tcW w:w="6986" w:type="dxa"/>
            <w:gridSpan w:val="8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（包括本人获得的省级以上课程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思政相关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奖励情况。）</w:t>
            </w: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6C4FB8" w:rsidRDefault="006C4FB8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90"/>
        </w:trPr>
        <w:tc>
          <w:tcPr>
            <w:tcW w:w="8516" w:type="dxa"/>
            <w:gridSpan w:val="10"/>
            <w:vAlign w:val="center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" w:hAnsi="Times New Roman"/>
                <w:b/>
                <w:bCs/>
                <w:sz w:val="24"/>
              </w:rPr>
              <w:t>2.2</w:t>
            </w:r>
            <w:r>
              <w:rPr>
                <w:rFonts w:ascii="Times New Roman" w:eastAsia="仿宋" w:hAnsi="Times New Roman"/>
                <w:b/>
                <w:bCs/>
                <w:sz w:val="24"/>
              </w:rPr>
              <w:t>中心人员</w:t>
            </w:r>
          </w:p>
        </w:tc>
      </w:tr>
      <w:tr w:rsidR="00083C24">
        <w:trPr>
          <w:trHeight w:val="93"/>
        </w:trPr>
        <w:tc>
          <w:tcPr>
            <w:tcW w:w="780" w:type="dxa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序号</w:t>
            </w:r>
          </w:p>
        </w:tc>
        <w:tc>
          <w:tcPr>
            <w:tcW w:w="750" w:type="dxa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姓名</w:t>
            </w:r>
          </w:p>
        </w:tc>
        <w:tc>
          <w:tcPr>
            <w:tcW w:w="825" w:type="dxa"/>
            <w:vAlign w:val="center"/>
          </w:tcPr>
          <w:p w:rsidR="00083C24" w:rsidRDefault="00DE4E7E">
            <w:pPr>
              <w:snapToGrid w:val="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院系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/</w:t>
            </w:r>
          </w:p>
          <w:p w:rsidR="00083C24" w:rsidRDefault="00DE4E7E">
            <w:pPr>
              <w:snapToGrid w:val="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部门</w:t>
            </w:r>
          </w:p>
        </w:tc>
        <w:tc>
          <w:tcPr>
            <w:tcW w:w="712" w:type="dxa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出生</w:t>
            </w:r>
          </w:p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年月</w:t>
            </w:r>
          </w:p>
        </w:tc>
        <w:tc>
          <w:tcPr>
            <w:tcW w:w="849" w:type="dxa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职务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/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职称</w:t>
            </w:r>
          </w:p>
        </w:tc>
        <w:tc>
          <w:tcPr>
            <w:tcW w:w="770" w:type="dxa"/>
            <w:gridSpan w:val="2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学科背景</w:t>
            </w:r>
          </w:p>
        </w:tc>
        <w:tc>
          <w:tcPr>
            <w:tcW w:w="820" w:type="dxa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专职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/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兼职</w:t>
            </w:r>
          </w:p>
        </w:tc>
        <w:tc>
          <w:tcPr>
            <w:tcW w:w="3010" w:type="dxa"/>
            <w:gridSpan w:val="2"/>
            <w:vAlign w:val="center"/>
          </w:tcPr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课程思政</w:t>
            </w:r>
          </w:p>
          <w:p w:rsidR="00083C24" w:rsidRDefault="00DE4E7E">
            <w:pPr>
              <w:snapToGrid w:val="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教学研究情况</w:t>
            </w:r>
          </w:p>
        </w:tc>
      </w:tr>
      <w:tr w:rsidR="00083C24">
        <w:trPr>
          <w:trHeight w:val="34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1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2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4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780" w:type="dxa"/>
          </w:tcPr>
          <w:p w:rsidR="00083C24" w:rsidRDefault="00DE4E7E">
            <w:pPr>
              <w:spacing w:line="340" w:lineRule="atLeast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……</w:t>
            </w:r>
          </w:p>
        </w:tc>
        <w:tc>
          <w:tcPr>
            <w:tcW w:w="75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5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12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49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77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820" w:type="dxa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  <w:tc>
          <w:tcPr>
            <w:tcW w:w="3010" w:type="dxa"/>
            <w:gridSpan w:val="2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90"/>
        </w:trPr>
        <w:tc>
          <w:tcPr>
            <w:tcW w:w="4686" w:type="dxa"/>
            <w:gridSpan w:val="7"/>
          </w:tcPr>
          <w:p w:rsidR="00083C24" w:rsidRDefault="00DE4E7E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中心专职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人员占比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%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）</w:t>
            </w:r>
          </w:p>
        </w:tc>
        <w:tc>
          <w:tcPr>
            <w:tcW w:w="3830" w:type="dxa"/>
            <w:gridSpan w:val="3"/>
          </w:tcPr>
          <w:p w:rsidR="00083C24" w:rsidRDefault="00083C24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</w:tbl>
    <w:p w:rsidR="00083C24" w:rsidRDefault="00083C24">
      <w:pPr>
        <w:numPr>
          <w:ilvl w:val="0"/>
          <w:numId w:val="1"/>
        </w:numPr>
        <w:spacing w:line="340" w:lineRule="atLeast"/>
        <w:rPr>
          <w:rFonts w:ascii="Times New Roman" w:eastAsia="黑体" w:hAnsi="Times New Roman"/>
          <w:sz w:val="28"/>
          <w:szCs w:val="28"/>
          <w:lang w:eastAsia="zh-Hans"/>
        </w:rPr>
        <w:sectPr w:rsidR="00083C24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83C24" w:rsidRDefault="00DE4E7E">
      <w:pPr>
        <w:numPr>
          <w:ilvl w:val="0"/>
          <w:numId w:val="1"/>
        </w:numPr>
        <w:spacing w:line="340" w:lineRule="atLeast"/>
        <w:rPr>
          <w:rFonts w:ascii="Times New Roman" w:eastAsia="黑体" w:hAnsi="Times New Roman"/>
          <w:sz w:val="28"/>
          <w:szCs w:val="28"/>
          <w:lang w:eastAsia="zh-Hans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内容建设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6"/>
      </w:tblGrid>
      <w:tr w:rsidR="00083C24">
        <w:trPr>
          <w:trHeight w:val="1871"/>
        </w:trPr>
        <w:tc>
          <w:tcPr>
            <w:tcW w:w="8506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3.1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发展定位和主要职责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（包括中心的发展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目标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定位和主要职责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300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。）</w:t>
            </w: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2200"/>
        </w:trPr>
        <w:tc>
          <w:tcPr>
            <w:tcW w:w="8506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3.2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主要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工作</w:t>
            </w:r>
            <w:r>
              <w:rPr>
                <w:rFonts w:ascii="Times New Roman" w:eastAsia="仿宋_GB2312" w:hAnsi="Times New Roman" w:hint="eastAsia"/>
                <w:b/>
                <w:bCs/>
                <w:kern w:val="0"/>
                <w:sz w:val="24"/>
              </w:rPr>
              <w:t>开展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情况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（包括成立以来开展的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课程思政建设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改革的主要工作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。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500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。）</w:t>
            </w: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2208"/>
        </w:trPr>
        <w:tc>
          <w:tcPr>
            <w:tcW w:w="8506" w:type="dxa"/>
          </w:tcPr>
          <w:p w:rsidR="00083C24" w:rsidRDefault="00DE4E7E">
            <w:pPr>
              <w:snapToGrid w:val="0"/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3.3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主要建设成果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（包括课程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思政改革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理论研究、资源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（案例）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建设、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典型示范遴选及其作用发挥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、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教学方式方法改革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、教师培训等方面成果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800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。）</w:t>
            </w:r>
          </w:p>
        </w:tc>
      </w:tr>
    </w:tbl>
    <w:p w:rsidR="00083C24" w:rsidRDefault="00DE4E7E">
      <w:pPr>
        <w:numPr>
          <w:ilvl w:val="0"/>
          <w:numId w:val="1"/>
        </w:numPr>
        <w:spacing w:line="340" w:lineRule="atLeast"/>
        <w:rPr>
          <w:rFonts w:ascii="Times New Roman" w:eastAsia="黑体" w:hAnsi="Times New Roman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支持保障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083C24">
        <w:trPr>
          <w:trHeight w:val="416"/>
        </w:trPr>
        <w:tc>
          <w:tcPr>
            <w:tcW w:w="8472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4.1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政策方面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包括中心对广大教师从事课程</w:t>
            </w:r>
            <w:proofErr w:type="gramStart"/>
            <w:r>
              <w:rPr>
                <w:rFonts w:ascii="Times New Roman" w:eastAsia="仿宋_GB2312" w:hAnsi="Times New Roman"/>
                <w:kern w:val="0"/>
                <w:sz w:val="24"/>
              </w:rPr>
              <w:t>思政改革</w:t>
            </w:r>
            <w:proofErr w:type="gramEnd"/>
            <w:r>
              <w:rPr>
                <w:rFonts w:ascii="Times New Roman" w:eastAsia="仿宋_GB2312" w:hAnsi="Times New Roman"/>
                <w:kern w:val="0"/>
                <w:sz w:val="24"/>
              </w:rPr>
              <w:t>的政策支持等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300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）</w:t>
            </w: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697701" w:rsidRDefault="00697701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</w:p>
        </w:tc>
      </w:tr>
      <w:tr w:rsidR="00083C24">
        <w:trPr>
          <w:trHeight w:val="2644"/>
        </w:trPr>
        <w:tc>
          <w:tcPr>
            <w:tcW w:w="8472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4.2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lang w:eastAsia="zh-Hans"/>
              </w:rPr>
              <w:t>经费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方面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中心对广大教师从事课程思政建设改革给予的经费扶持情况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500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）</w:t>
            </w: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  <w:tr w:rsidR="00083C24">
        <w:trPr>
          <w:trHeight w:val="2150"/>
        </w:trPr>
        <w:tc>
          <w:tcPr>
            <w:tcW w:w="8472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lastRenderedPageBreak/>
              <w:t>4.3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条件方面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（包括中心场地条件、人力条件、设备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支持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条件等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300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。）</w:t>
            </w: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</w:tbl>
    <w:p w:rsidR="00083C24" w:rsidRDefault="00DE4E7E">
      <w:pPr>
        <w:pStyle w:val="Style7"/>
        <w:numPr>
          <w:ilvl w:val="0"/>
          <w:numId w:val="1"/>
        </w:numPr>
        <w:spacing w:line="340" w:lineRule="atLeast"/>
        <w:ind w:firstLineChars="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建设计划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083C24">
        <w:trPr>
          <w:trHeight w:val="2740"/>
        </w:trPr>
        <w:tc>
          <w:tcPr>
            <w:tcW w:w="8472" w:type="dxa"/>
          </w:tcPr>
          <w:p w:rsidR="00083C24" w:rsidRDefault="00DE4E7E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简述中心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今后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年的建设规划、需要进一步解决的</w:t>
            </w:r>
            <w:r>
              <w:rPr>
                <w:rFonts w:ascii="Times New Roman" w:eastAsia="仿宋_GB2312" w:hAnsi="Times New Roman"/>
                <w:kern w:val="0"/>
                <w:sz w:val="24"/>
                <w:lang w:eastAsia="zh-Hans"/>
              </w:rPr>
              <w:t>问题困难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、主要举措和支持保障措施等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，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500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字以内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。）</w:t>
            </w:r>
          </w:p>
          <w:p w:rsidR="00083C24" w:rsidRDefault="00083C24">
            <w:pPr>
              <w:spacing w:line="340" w:lineRule="exac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:rsidR="00083C24" w:rsidRDefault="00083C24">
            <w:pPr>
              <w:rPr>
                <w:rFonts w:ascii="Times New Roman" w:hAnsi="Times New Roman"/>
              </w:rPr>
            </w:pPr>
          </w:p>
          <w:p w:rsidR="00083C24" w:rsidRDefault="00083C24">
            <w:pPr>
              <w:pStyle w:val="Style7"/>
              <w:spacing w:line="340" w:lineRule="atLeast"/>
              <w:ind w:firstLineChars="0" w:firstLine="0"/>
              <w:rPr>
                <w:rFonts w:ascii="Times New Roman" w:hAnsi="Times New Roman"/>
                <w:kern w:val="0"/>
                <w:sz w:val="24"/>
              </w:rPr>
            </w:pPr>
          </w:p>
        </w:tc>
      </w:tr>
    </w:tbl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</w:pPr>
    </w:p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</w:pPr>
    </w:p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  <w:sectPr w:rsidR="007E1D4C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</w:pPr>
    </w:p>
    <w:p w:rsidR="00083C24" w:rsidRDefault="00697701">
      <w:pPr>
        <w:pStyle w:val="Style7"/>
        <w:numPr>
          <w:ilvl w:val="0"/>
          <w:numId w:val="1"/>
        </w:numPr>
        <w:spacing w:line="340" w:lineRule="atLeast"/>
        <w:ind w:firstLineChars="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t>建设经费预算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1"/>
        <w:gridCol w:w="1302"/>
        <w:gridCol w:w="4491"/>
      </w:tblGrid>
      <w:tr w:rsidR="00697701" w:rsidRPr="005F477D" w:rsidTr="00DC0218">
        <w:trPr>
          <w:trHeight w:val="510"/>
        </w:trPr>
        <w:tc>
          <w:tcPr>
            <w:tcW w:w="1645" w:type="pct"/>
            <w:vAlign w:val="center"/>
          </w:tcPr>
          <w:p w:rsidR="00697701" w:rsidRPr="00E032DE" w:rsidRDefault="00697701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1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54" w:type="pct"/>
            <w:vAlign w:val="center"/>
          </w:tcPr>
          <w:p w:rsidR="00697701" w:rsidRPr="00E032DE" w:rsidRDefault="00697701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601" w:type="pct"/>
            <w:vAlign w:val="center"/>
          </w:tcPr>
          <w:p w:rsidR="00697701" w:rsidRPr="00E032DE" w:rsidRDefault="00697701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697701" w:rsidRPr="005F477D" w:rsidTr="00DC0218">
        <w:trPr>
          <w:trHeight w:val="510"/>
        </w:trPr>
        <w:tc>
          <w:tcPr>
            <w:tcW w:w="1645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754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697701" w:rsidRPr="005F477D" w:rsidTr="00DC0218">
        <w:trPr>
          <w:trHeight w:val="510"/>
        </w:trPr>
        <w:tc>
          <w:tcPr>
            <w:tcW w:w="1645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754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697701" w:rsidRPr="005F477D" w:rsidTr="00DC0218">
        <w:trPr>
          <w:trHeight w:val="510"/>
        </w:trPr>
        <w:tc>
          <w:tcPr>
            <w:tcW w:w="1645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3.测试化验加工费</w:t>
            </w:r>
          </w:p>
        </w:tc>
        <w:tc>
          <w:tcPr>
            <w:tcW w:w="754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697701" w:rsidRPr="005F477D" w:rsidTr="00DC0218">
        <w:trPr>
          <w:trHeight w:val="510"/>
        </w:trPr>
        <w:tc>
          <w:tcPr>
            <w:tcW w:w="1645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754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697701" w:rsidRPr="005F477D" w:rsidTr="00DC0218">
        <w:trPr>
          <w:trHeight w:val="510"/>
        </w:trPr>
        <w:tc>
          <w:tcPr>
            <w:tcW w:w="1645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754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697701" w:rsidRPr="005F477D" w:rsidTr="00DC0218">
        <w:trPr>
          <w:trHeight w:val="510"/>
        </w:trPr>
        <w:tc>
          <w:tcPr>
            <w:tcW w:w="1645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6.出版/文献/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54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697701" w:rsidRPr="00663729" w:rsidRDefault="00697701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697701" w:rsidRPr="005F477D" w:rsidTr="00DC0218">
        <w:trPr>
          <w:trHeight w:val="510"/>
        </w:trPr>
        <w:tc>
          <w:tcPr>
            <w:tcW w:w="1645" w:type="pct"/>
            <w:vAlign w:val="center"/>
          </w:tcPr>
          <w:p w:rsidR="00697701" w:rsidRPr="00E032DE" w:rsidRDefault="00697701" w:rsidP="00DC0218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54" w:type="pct"/>
            <w:vAlign w:val="center"/>
          </w:tcPr>
          <w:p w:rsidR="00697701" w:rsidRPr="007A7DC2" w:rsidRDefault="00697701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601" w:type="pct"/>
            <w:vAlign w:val="center"/>
          </w:tcPr>
          <w:p w:rsidR="00697701" w:rsidRPr="007A7DC2" w:rsidRDefault="00697701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bookmarkEnd w:id="1"/>
    </w:tbl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</w:pPr>
    </w:p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</w:pPr>
    </w:p>
    <w:p w:rsidR="007E1D4C" w:rsidRDefault="007E1D4C" w:rsidP="007E1D4C">
      <w:pPr>
        <w:pStyle w:val="Style7"/>
        <w:spacing w:line="340" w:lineRule="atLeast"/>
        <w:ind w:firstLineChars="0" w:firstLine="0"/>
        <w:rPr>
          <w:rFonts w:ascii="Times New Roman" w:eastAsia="黑体" w:hAnsi="Times New Roman"/>
          <w:sz w:val="28"/>
          <w:szCs w:val="28"/>
        </w:rPr>
        <w:sectPr w:rsidR="007E1D4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97701" w:rsidRDefault="00B05C7D" w:rsidP="00697701">
      <w:pPr>
        <w:pStyle w:val="Style7"/>
        <w:numPr>
          <w:ilvl w:val="0"/>
          <w:numId w:val="1"/>
        </w:numPr>
        <w:spacing w:line="340" w:lineRule="atLeast"/>
        <w:ind w:firstLineChars="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 w:hint="eastAsia"/>
          <w:sz w:val="28"/>
          <w:szCs w:val="28"/>
        </w:rPr>
        <w:lastRenderedPageBreak/>
        <w:t>评审意见</w:t>
      </w:r>
    </w:p>
    <w:tbl>
      <w:tblPr>
        <w:tblW w:w="919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91"/>
      </w:tblGrid>
      <w:tr w:rsidR="00095AC1" w:rsidRPr="005F477D" w:rsidTr="00DC0218">
        <w:trPr>
          <w:cantSplit/>
          <w:trHeight w:val="3656"/>
          <w:jc w:val="center"/>
        </w:trPr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AC1" w:rsidRPr="00FE0846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095AC1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95AC1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95AC1" w:rsidRPr="00FE0846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95AC1" w:rsidRPr="00FE0846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095AC1" w:rsidRPr="00FE0846" w:rsidRDefault="00095AC1" w:rsidP="00095AC1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095AC1" w:rsidRPr="00FE0846" w:rsidRDefault="00095AC1" w:rsidP="00095AC1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95AC1" w:rsidRPr="00557BF2" w:rsidRDefault="00095AC1" w:rsidP="00095AC1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95AC1" w:rsidRPr="005F477D" w:rsidTr="00DC0218">
        <w:trPr>
          <w:cantSplit/>
          <w:trHeight w:val="382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AC1" w:rsidRPr="00FE0846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095AC1" w:rsidRPr="00FE0846" w:rsidRDefault="00095AC1" w:rsidP="00095AC1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095AC1" w:rsidRPr="00FE0846" w:rsidRDefault="00095AC1" w:rsidP="00095AC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95AC1" w:rsidRPr="00FE0846" w:rsidRDefault="00095AC1" w:rsidP="00095AC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095AC1" w:rsidRPr="00FE0846" w:rsidRDefault="00095AC1" w:rsidP="00095AC1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095AC1" w:rsidRPr="00FE0846" w:rsidRDefault="00095AC1" w:rsidP="00095AC1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095AC1" w:rsidRPr="00FE0846" w:rsidRDefault="00095AC1" w:rsidP="00095AC1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095AC1" w:rsidRPr="00447D18" w:rsidRDefault="00095AC1" w:rsidP="00095A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697701" w:rsidRPr="005F477D" w:rsidTr="00DC0218">
        <w:trPr>
          <w:cantSplit/>
          <w:trHeight w:val="3876"/>
          <w:jc w:val="center"/>
        </w:trPr>
        <w:tc>
          <w:tcPr>
            <w:tcW w:w="91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697701" w:rsidRPr="00FE0846" w:rsidRDefault="00697701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697701" w:rsidRPr="00FE0846" w:rsidRDefault="00697701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697701" w:rsidRPr="00557BF2" w:rsidRDefault="00697701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083C24" w:rsidRPr="00697701" w:rsidRDefault="00083C24"/>
    <w:p w:rsidR="00697701" w:rsidRDefault="00697701"/>
    <w:sectPr w:rsidR="00697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257" w:rsidRDefault="00170257">
      <w:r>
        <w:separator/>
      </w:r>
    </w:p>
  </w:endnote>
  <w:endnote w:type="continuationSeparator" w:id="0">
    <w:p w:rsidR="00170257" w:rsidRDefault="0017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C24" w:rsidRDefault="00DE4E7E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083C24" w:rsidRDefault="00DE4E7E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LpSXr69AQAAVgMAAA4AAAAAAAAAAAAAAAAALgIAAGRycy9lMm9E&#10;b2MueG1sUEsBAi0AFAAGAAgAAAAhAAxK8O7WAAAABQEAAA8AAAAAAAAAAAAAAAAAFwQAAGRycy9k&#10;b3ducmV2LnhtbFBLBQYAAAAABAAEAPMAAAAaBQAAAAA=&#10;" filled="f" stroked="f">
              <v:textbox style="mso-fit-shape-to-text:t" inset="0,0,0,0">
                <w:txbxContent>
                  <w:p w:rsidR="00083C24" w:rsidRDefault="00DE4E7E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3C24" w:rsidRDefault="00DE4E7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:rsidR="00083C24" w:rsidRDefault="00DE4E7E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40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27" type="#_x0000_t202" style="position:absolute;margin-left:92.8pt;margin-top:0;width:2in;height:2in;z-index:25166336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A4VShW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083C24" w:rsidRDefault="00DE4E7E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40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257" w:rsidRDefault="00170257">
      <w:r>
        <w:separator/>
      </w:r>
    </w:p>
  </w:footnote>
  <w:footnote w:type="continuationSeparator" w:id="0">
    <w:p w:rsidR="00170257" w:rsidRDefault="00170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9715199"/>
    <w:rsid w:val="00083C24"/>
    <w:rsid w:val="00095AC1"/>
    <w:rsid w:val="00141006"/>
    <w:rsid w:val="00170257"/>
    <w:rsid w:val="001908E5"/>
    <w:rsid w:val="002031D9"/>
    <w:rsid w:val="0060037B"/>
    <w:rsid w:val="00697701"/>
    <w:rsid w:val="006C4FB8"/>
    <w:rsid w:val="007E1D4C"/>
    <w:rsid w:val="00A54D07"/>
    <w:rsid w:val="00B05C7D"/>
    <w:rsid w:val="00B564A6"/>
    <w:rsid w:val="00BE1C19"/>
    <w:rsid w:val="00DE4E7E"/>
    <w:rsid w:val="00E80651"/>
    <w:rsid w:val="00FB124C"/>
    <w:rsid w:val="7287285A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846833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rsid w:val="006C4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C4FB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240</Words>
  <Characters>1370</Characters>
  <Application>Microsoft Office Word</Application>
  <DocSecurity>0</DocSecurity>
  <Lines>11</Lines>
  <Paragraphs>3</Paragraphs>
  <ScaleCrop>false</ScaleCrop>
  <Company>省教育厅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cqstrong</cp:lastModifiedBy>
  <cp:revision>11</cp:revision>
  <dcterms:created xsi:type="dcterms:W3CDTF">2021-06-18T07:54:00Z</dcterms:created>
  <dcterms:modified xsi:type="dcterms:W3CDTF">2024-03-21T08:46:00Z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077E5555D41247EBB47433C840D49D6E</vt:lpwstr>
  </property>
</Properties>
</file>