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CB" w:rsidRDefault="006B3144">
      <w:pPr>
        <w:ind w:firstLine="71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023</w:t>
      </w:r>
      <w:r>
        <w:rPr>
          <w:b/>
          <w:sz w:val="36"/>
          <w:szCs w:val="36"/>
        </w:rPr>
        <w:t>年优秀特岗教师巡回报告会收获体会</w:t>
      </w:r>
    </w:p>
    <w:p w:rsidR="004212CB" w:rsidRDefault="006B3144">
      <w:pPr>
        <w:ind w:firstLine="552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（马佳悦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级</w:t>
      </w:r>
      <w:r>
        <w:rPr>
          <w:rFonts w:ascii="仿宋" w:eastAsia="仿宋" w:hAnsi="仿宋" w:cs="仿宋" w:hint="eastAsia"/>
          <w:sz w:val="28"/>
          <w:szCs w:val="28"/>
        </w:rPr>
        <w:t>英语（公费师范）</w:t>
      </w:r>
      <w:r>
        <w:rPr>
          <w:rFonts w:ascii="仿宋" w:eastAsia="仿宋" w:hAnsi="仿宋" w:cs="仿宋" w:hint="eastAsia"/>
          <w:sz w:val="28"/>
          <w:szCs w:val="28"/>
        </w:rPr>
        <w:t>）</w:t>
      </w:r>
      <w:bookmarkStart w:id="0" w:name="_GoBack"/>
      <w:bookmarkEnd w:id="0"/>
    </w:p>
    <w:p w:rsidR="004212CB" w:rsidRDefault="004212CB">
      <w:pPr>
        <w:ind w:firstLineChars="200" w:firstLine="640"/>
        <w:rPr>
          <w:rFonts w:ascii="仿宋" w:eastAsia="仿宋" w:hAnsi="仿宋" w:cs="方正楷体_GB2312"/>
          <w:sz w:val="32"/>
          <w:szCs w:val="40"/>
        </w:rPr>
      </w:pPr>
    </w:p>
    <w:p w:rsidR="004212CB" w:rsidRDefault="006B3144">
      <w:pPr>
        <w:ind w:firstLineChars="200" w:firstLine="640"/>
        <w:rPr>
          <w:rFonts w:ascii="仿宋" w:eastAsia="仿宋" w:hAnsi="仿宋" w:cs="方正楷体_GB2312"/>
          <w:sz w:val="32"/>
          <w:szCs w:val="40"/>
        </w:rPr>
      </w:pPr>
      <w:r>
        <w:rPr>
          <w:rFonts w:ascii="仿宋" w:eastAsia="仿宋" w:hAnsi="仿宋" w:cs="方正楷体_GB2312" w:hint="eastAsia"/>
          <w:sz w:val="32"/>
          <w:szCs w:val="40"/>
        </w:rPr>
        <w:t>今天是</w:t>
      </w:r>
      <w:r>
        <w:rPr>
          <w:rFonts w:ascii="仿宋" w:eastAsia="仿宋" w:hAnsi="仿宋" w:cs="方正楷体_GB2312" w:hint="eastAsia"/>
          <w:sz w:val="32"/>
          <w:szCs w:val="40"/>
        </w:rPr>
        <w:t>9</w:t>
      </w:r>
      <w:r>
        <w:rPr>
          <w:rFonts w:ascii="仿宋" w:eastAsia="仿宋" w:hAnsi="仿宋" w:cs="方正楷体_GB2312" w:hint="eastAsia"/>
          <w:sz w:val="32"/>
          <w:szCs w:val="40"/>
        </w:rPr>
        <w:t>月</w:t>
      </w:r>
      <w:r>
        <w:rPr>
          <w:rFonts w:ascii="仿宋" w:eastAsia="仿宋" w:hAnsi="仿宋" w:cs="方正楷体_GB2312" w:hint="eastAsia"/>
          <w:sz w:val="32"/>
          <w:szCs w:val="40"/>
        </w:rPr>
        <w:t>1</w:t>
      </w:r>
      <w:r>
        <w:rPr>
          <w:rFonts w:ascii="仿宋" w:eastAsia="仿宋" w:hAnsi="仿宋" w:cs="方正楷体_GB2312" w:hint="eastAsia"/>
          <w:sz w:val="32"/>
          <w:szCs w:val="40"/>
        </w:rPr>
        <w:t>日，是大多数学校的开学第一天，我有幸上了很有意义的开学第一课——特岗教室报告团巡回报告。</w:t>
      </w:r>
    </w:p>
    <w:p w:rsidR="004212CB" w:rsidRDefault="006B3144">
      <w:pPr>
        <w:ind w:firstLineChars="200" w:firstLine="640"/>
        <w:rPr>
          <w:rFonts w:ascii="仿宋" w:eastAsia="仿宋" w:hAnsi="仿宋" w:cs="方正楷体_GB2312"/>
          <w:sz w:val="32"/>
          <w:szCs w:val="40"/>
        </w:rPr>
      </w:pPr>
      <w:r>
        <w:rPr>
          <w:rFonts w:ascii="仿宋" w:eastAsia="仿宋" w:hAnsi="仿宋" w:cs="方正楷体_GB2312" w:hint="eastAsia"/>
          <w:sz w:val="32"/>
          <w:szCs w:val="40"/>
        </w:rPr>
        <w:t>湍急的独龙江旁，在巴坡小学任教的老师的故事深深打动了我。那里条件艰苦，在很久以前那里还要靠过溜索的方式去学校，十分艰险。这位老师开设全方面的素质教育：在课本知识以外，还潜移默化地普及爱国主义教育、劳动教育，开展运动会，并通过包粽子等活动让学生体会中华传统文化。她不仅负责学生们的学习，学生们的生活也照顾得很周到。比如早晨打手电筒给孩子们做早餐，在阴雨天帮孩子们烤鞋子。她虽然工作艰辛，但仍坚持用自己的努力点亮孩子们每一个小小愿望，让我十分敬佩。在国家的帮扶下，以前的溜索已经改成人马吊桥，后来又有了能过车的桥梁，</w:t>
      </w:r>
      <w:r>
        <w:rPr>
          <w:rFonts w:ascii="仿宋" w:eastAsia="仿宋" w:hAnsi="仿宋" w:cs="方正楷体_GB2312" w:hint="eastAsia"/>
          <w:sz w:val="32"/>
          <w:szCs w:val="40"/>
        </w:rPr>
        <w:t>桥梁装饰成彩虹状。当我看到学生们在彩虹桥上洋溢着笑容的照片时，心里激起了一股暖流，我希望自己以后也能通过努力，让更多孩子得到更好的教育，沿着教育搭建起的彩虹桥，通往梦想的彼岸。</w:t>
      </w:r>
    </w:p>
    <w:p w:rsidR="004212CB" w:rsidRDefault="006B3144">
      <w:pPr>
        <w:ind w:firstLineChars="200" w:firstLine="640"/>
        <w:rPr>
          <w:rFonts w:ascii="仿宋" w:eastAsia="仿宋" w:hAnsi="仿宋" w:cs="方正楷体_GB2312"/>
          <w:sz w:val="32"/>
          <w:szCs w:val="40"/>
        </w:rPr>
      </w:pPr>
      <w:r>
        <w:rPr>
          <w:rFonts w:ascii="仿宋" w:eastAsia="仿宋" w:hAnsi="仿宋" w:cs="方正楷体_GB2312" w:hint="eastAsia"/>
          <w:sz w:val="32"/>
          <w:szCs w:val="40"/>
        </w:rPr>
        <w:t>独龙江有一次遭遇了重大的泥石流，巴坡小学的师生面临严重的生命危险。那里的老师们虽然内心也十分害怕，但他们临危不乱、保持积极，坚持给孩子们生存下去的希望。我很佩服他们的勇气和担当。好在公安救援队伍及时赶来，他们才成</w:t>
      </w:r>
      <w:r>
        <w:rPr>
          <w:rFonts w:ascii="仿宋" w:eastAsia="仿宋" w:hAnsi="仿宋" w:cs="方正楷体_GB2312" w:hint="eastAsia"/>
          <w:sz w:val="32"/>
          <w:szCs w:val="40"/>
        </w:rPr>
        <w:lastRenderedPageBreak/>
        <w:t>功脱险。他们不仅给了学生们勇气，也给了我很大的鼓舞，希望以后我也能成为可以给予学生力量与勇气的教师。</w:t>
      </w:r>
    </w:p>
    <w:p w:rsidR="004212CB" w:rsidRDefault="004212CB"/>
    <w:sectPr w:rsidR="004212CB" w:rsidSect="007654E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144" w:rsidRDefault="006B3144" w:rsidP="007654ED">
      <w:r>
        <w:separator/>
      </w:r>
    </w:p>
  </w:endnote>
  <w:endnote w:type="continuationSeparator" w:id="0">
    <w:p w:rsidR="006B3144" w:rsidRDefault="006B3144" w:rsidP="0076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144" w:rsidRDefault="006B3144" w:rsidP="007654ED">
      <w:r>
        <w:separator/>
      </w:r>
    </w:p>
  </w:footnote>
  <w:footnote w:type="continuationSeparator" w:id="0">
    <w:p w:rsidR="006B3144" w:rsidRDefault="006B3144" w:rsidP="00765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MTY1Y2IyMWJmOTI0Y2ZhZTIzY2Q3ZjMxNTVhMjQifQ=="/>
  </w:docVars>
  <w:rsids>
    <w:rsidRoot w:val="7AAD6B77"/>
    <w:rsid w:val="004212CB"/>
    <w:rsid w:val="006B3144"/>
    <w:rsid w:val="007654ED"/>
    <w:rsid w:val="5B113EEE"/>
    <w:rsid w:val="63737FC7"/>
    <w:rsid w:val="7AAD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3EA6D0-45C7-400E-97CD-AB590171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5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54ED"/>
    <w:rPr>
      <w:kern w:val="2"/>
      <w:sz w:val="18"/>
      <w:szCs w:val="18"/>
    </w:rPr>
  </w:style>
  <w:style w:type="paragraph" w:styleId="a4">
    <w:name w:val="footer"/>
    <w:basedOn w:val="a"/>
    <w:link w:val="Char0"/>
    <w:rsid w:val="00765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54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DELL</cp:lastModifiedBy>
  <cp:revision>2</cp:revision>
  <dcterms:created xsi:type="dcterms:W3CDTF">2023-09-06T06:40:00Z</dcterms:created>
  <dcterms:modified xsi:type="dcterms:W3CDTF">2023-09-07T01:16:00Z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563DF3795DA3415D8EC5AC6C1EDA37A2_11</vt:lpwstr>
  </property>
</Properties>
</file>