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F9" w:rsidRDefault="007505BA">
      <w:pPr>
        <w:ind w:firstLine="723"/>
        <w:jc w:val="center"/>
        <w:rPr>
          <w:b/>
          <w:sz w:val="36"/>
          <w:szCs w:val="36"/>
        </w:rPr>
      </w:pPr>
      <w:bookmarkStart w:id="0" w:name="_GoBack"/>
      <w:bookmarkEnd w:id="0"/>
      <w:r>
        <w:rPr>
          <w:rFonts w:hint="eastAsia"/>
          <w:b/>
          <w:sz w:val="36"/>
          <w:szCs w:val="36"/>
        </w:rPr>
        <w:t>2</w:t>
      </w:r>
      <w:r>
        <w:rPr>
          <w:b/>
          <w:sz w:val="36"/>
          <w:szCs w:val="36"/>
        </w:rPr>
        <w:t>023</w:t>
      </w:r>
      <w:r>
        <w:rPr>
          <w:b/>
          <w:sz w:val="36"/>
          <w:szCs w:val="36"/>
        </w:rPr>
        <w:t>年优秀</w:t>
      </w:r>
      <w:proofErr w:type="gramStart"/>
      <w:r>
        <w:rPr>
          <w:b/>
          <w:sz w:val="36"/>
          <w:szCs w:val="36"/>
        </w:rPr>
        <w:t>特</w:t>
      </w:r>
      <w:proofErr w:type="gramEnd"/>
      <w:r>
        <w:rPr>
          <w:b/>
          <w:sz w:val="36"/>
          <w:szCs w:val="36"/>
        </w:rPr>
        <w:t>岗教师巡回报告会收获体会</w:t>
      </w:r>
    </w:p>
    <w:p w:rsidR="002E03F9" w:rsidRDefault="007505BA">
      <w:pPr>
        <w:ind w:firstLine="560"/>
        <w:jc w:val="center"/>
        <w:rPr>
          <w:sz w:val="28"/>
          <w:szCs w:val="28"/>
        </w:rPr>
      </w:pPr>
      <w:r>
        <w:rPr>
          <w:rFonts w:hint="eastAsia"/>
          <w:sz w:val="28"/>
          <w:szCs w:val="28"/>
        </w:rPr>
        <w:t>（尹鑫琪，</w:t>
      </w:r>
      <w:r>
        <w:rPr>
          <w:rFonts w:hint="eastAsia"/>
          <w:sz w:val="28"/>
          <w:szCs w:val="28"/>
        </w:rPr>
        <w:t>2022</w:t>
      </w:r>
      <w:r>
        <w:rPr>
          <w:rFonts w:hint="eastAsia"/>
          <w:sz w:val="28"/>
          <w:szCs w:val="28"/>
        </w:rPr>
        <w:t>级汉语言文学（优师计划）</w:t>
      </w:r>
      <w:r>
        <w:rPr>
          <w:rFonts w:hint="eastAsia"/>
          <w:sz w:val="28"/>
          <w:szCs w:val="28"/>
        </w:rPr>
        <w:t>）</w:t>
      </w:r>
    </w:p>
    <w:p w:rsidR="002E03F9" w:rsidRDefault="002E03F9">
      <w:pPr>
        <w:ind w:firstLine="640"/>
      </w:pPr>
    </w:p>
    <w:p w:rsidR="002E03F9" w:rsidRDefault="007505BA">
      <w:pPr>
        <w:ind w:firstLine="640"/>
      </w:pPr>
      <w:proofErr w:type="gramStart"/>
      <w:r>
        <w:rPr>
          <w:rFonts w:hint="eastAsia"/>
        </w:rPr>
        <w:t>特岗教师</w:t>
      </w:r>
      <w:proofErr w:type="gramEnd"/>
      <w:r>
        <w:rPr>
          <w:rFonts w:hint="eastAsia"/>
        </w:rPr>
        <w:t>是中央实施的一项对中西部地区农村义务教育的特殊政策。通过公开招聘高校毕业生到中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今天上午我有幸参加了“</w:t>
      </w:r>
      <w:proofErr w:type="gramStart"/>
      <w:r>
        <w:rPr>
          <w:rFonts w:hint="eastAsia"/>
        </w:rPr>
        <w:t>特</w:t>
      </w:r>
      <w:proofErr w:type="gramEnd"/>
      <w:r>
        <w:rPr>
          <w:rFonts w:hint="eastAsia"/>
        </w:rPr>
        <w:t>岗教师巡回报告”的活动，聆听完</w:t>
      </w:r>
      <w:r>
        <w:rPr>
          <w:rFonts w:hint="eastAsia"/>
        </w:rPr>
        <w:t>6</w:t>
      </w:r>
      <w:r>
        <w:rPr>
          <w:rFonts w:hint="eastAsia"/>
        </w:rPr>
        <w:t>位优秀的</w:t>
      </w:r>
      <w:proofErr w:type="gramStart"/>
      <w:r>
        <w:rPr>
          <w:rFonts w:hint="eastAsia"/>
        </w:rPr>
        <w:t>特</w:t>
      </w:r>
      <w:proofErr w:type="gramEnd"/>
      <w:r>
        <w:rPr>
          <w:rFonts w:hint="eastAsia"/>
        </w:rPr>
        <w:t>岗教师的故事分享后我颇有感触。</w:t>
      </w:r>
    </w:p>
    <w:p w:rsidR="002E03F9" w:rsidRDefault="007505BA">
      <w:pPr>
        <w:ind w:firstLine="640"/>
      </w:pPr>
      <w:r>
        <w:rPr>
          <w:rFonts w:hint="eastAsia"/>
        </w:rPr>
        <w:t>赵浩兰老师的《和孩子们渡过独龙江》，她在最偏僻、最艰苦的小山村支教，却做出了最为不凡的成绩。</w:t>
      </w:r>
      <w:proofErr w:type="gramStart"/>
      <w:r>
        <w:rPr>
          <w:rFonts w:hint="eastAsia"/>
        </w:rPr>
        <w:t>她舍小家</w:t>
      </w:r>
      <w:proofErr w:type="gramEnd"/>
      <w:r>
        <w:rPr>
          <w:rFonts w:hint="eastAsia"/>
        </w:rPr>
        <w:t>为大家，在自己还是孩子的年龄，就做起了学生们的妈妈，他们吃了常人不能吃的苦，做出了常人无法做出的成绩。任明杰老师在《和乡村孩子共创美好未来》中提到“教育即生活”。告诉我们要保持乐观向上的积极心态。刘彦云老师的《我们以梦为马奔赴远方》、覃瑶老师的《陪着你们慢慢长大》、邹明月老师的《月光照亮我们回家的路》都让我们感受到了这些老师们的大义大爱。令我印象最深的莫过于李平老师的《我们的乡村音乐之声》，他和他的学生的经历</w:t>
      </w:r>
      <w:r>
        <w:rPr>
          <w:rFonts w:hint="eastAsia"/>
        </w:rPr>
        <w:t>堪称中国版的“音乐之声”，从山里走出来的孩子面对城市中的孩子或多或少都会产生自卑的心理，而李平老师决心“一定要让他们看到自己的力量”，让他们发现自己身</w:t>
      </w:r>
      <w:r>
        <w:rPr>
          <w:rFonts w:hint="eastAsia"/>
        </w:rPr>
        <w:lastRenderedPageBreak/>
        <w:t>上的闪光点，可以说李平老师就如“一束光，一双翅膀”，去“照亮未来，助力飞翔”。</w:t>
      </w:r>
    </w:p>
    <w:p w:rsidR="002E03F9" w:rsidRDefault="007505BA">
      <w:pPr>
        <w:ind w:firstLine="640"/>
      </w:pPr>
      <w:r>
        <w:rPr>
          <w:rFonts w:hint="eastAsia"/>
        </w:rPr>
        <w:t>各位优秀老师不仅仅是那些孩子的人生灯塔，同时也是我们学习的标杆，我们新一代的未来教师更应该谨记“学为人师，行为</w:t>
      </w:r>
      <w:proofErr w:type="gramStart"/>
      <w:r>
        <w:rPr>
          <w:rFonts w:hint="eastAsia"/>
        </w:rPr>
        <w:t>世范</w:t>
      </w:r>
      <w:proofErr w:type="gramEnd"/>
      <w:r>
        <w:rPr>
          <w:rFonts w:hint="eastAsia"/>
        </w:rPr>
        <w:t>”的校训，到祖国最需要的地方去，为祖国的基础教育事业做出自己的贡献，为自己的青春之章添上浓墨重彩的一笔。</w:t>
      </w:r>
    </w:p>
    <w:p w:rsidR="002E03F9" w:rsidRDefault="002E03F9">
      <w:pPr>
        <w:ind w:firstLine="640"/>
      </w:pPr>
    </w:p>
    <w:sectPr w:rsidR="002E03F9" w:rsidSect="00AB5549">
      <w:headerReference w:type="even" r:id="rId6"/>
      <w:headerReference w:type="default" r:id="rId7"/>
      <w:footerReference w:type="even" r:id="rId8"/>
      <w:footerReference w:type="default" r:id="rId9"/>
      <w:headerReference w:type="first" r:id="rId10"/>
      <w:footerReference w:type="first" r:id="rId1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BA" w:rsidRDefault="007505BA">
      <w:pPr>
        <w:spacing w:line="240" w:lineRule="auto"/>
        <w:ind w:firstLine="640"/>
      </w:pPr>
      <w:r>
        <w:separator/>
      </w:r>
    </w:p>
  </w:endnote>
  <w:endnote w:type="continuationSeparator" w:id="0">
    <w:p w:rsidR="007505BA" w:rsidRDefault="007505B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49" w:rsidRDefault="00AB55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49" w:rsidRDefault="00AB55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49" w:rsidRDefault="00AB55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BA" w:rsidRDefault="007505BA">
      <w:pPr>
        <w:spacing w:line="240" w:lineRule="auto"/>
        <w:ind w:firstLine="640"/>
      </w:pPr>
      <w:r>
        <w:separator/>
      </w:r>
    </w:p>
  </w:footnote>
  <w:footnote w:type="continuationSeparator" w:id="0">
    <w:p w:rsidR="007505BA" w:rsidRDefault="007505B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49" w:rsidRDefault="00AB55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49" w:rsidRDefault="00AB554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49" w:rsidRDefault="00AB554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TY1Y2IyMWJmOTI0Y2ZhZTIzY2Q3ZjMxNTVhMjQifQ=="/>
  </w:docVars>
  <w:rsids>
    <w:rsidRoot w:val="00D07285"/>
    <w:rsid w:val="002E03F9"/>
    <w:rsid w:val="007505BA"/>
    <w:rsid w:val="00AB5549"/>
    <w:rsid w:val="00D0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32F1F5-8A5B-4C26-86E1-0BCA943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632"/>
      <w:jc w:val="both"/>
    </w:pPr>
    <w:rPr>
      <w:rFonts w:ascii="仿宋_GB2312" w:eastAsia="仿宋_GB2312" w:hAnsi="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554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AB5549"/>
    <w:rPr>
      <w:rFonts w:ascii="仿宋_GB2312" w:eastAsia="仿宋_GB2312" w:hAnsi="仿宋_GB2312"/>
      <w:kern w:val="2"/>
      <w:sz w:val="18"/>
      <w:szCs w:val="18"/>
    </w:rPr>
  </w:style>
  <w:style w:type="paragraph" w:styleId="a4">
    <w:name w:val="footer"/>
    <w:basedOn w:val="a"/>
    <w:link w:val="Char0"/>
    <w:rsid w:val="00AB554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AB5549"/>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DELL</cp:lastModifiedBy>
  <cp:revision>2</cp:revision>
  <dcterms:created xsi:type="dcterms:W3CDTF">2023-09-06T07:25:00Z</dcterms:created>
  <dcterms:modified xsi:type="dcterms:W3CDTF">2023-09-07T01:19:00Z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E747287326C64468A5C66A51BB77EA84_11</vt:lpwstr>
  </property>
</Properties>
</file>