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360" w:lineRule="auto"/>
        <w:jc w:val="center"/>
        <w:rPr>
          <w:rFonts w:hint="eastAsia" w:ascii="仿宋_GB2312" w:eastAsia="仿宋_GB2312"/>
          <w:b/>
          <w:sz w:val="30"/>
          <w:szCs w:val="30"/>
        </w:rPr>
      </w:pPr>
      <w:r>
        <w:rPr>
          <w:rFonts w:hint="eastAsia" w:ascii="仿宋_GB2312" w:eastAsia="仿宋_GB2312"/>
          <w:b/>
          <w:sz w:val="30"/>
          <w:szCs w:val="30"/>
          <w:lang w:eastAsia="zh-CN"/>
        </w:rPr>
        <w:t>第</w:t>
      </w:r>
      <w:bookmarkStart w:id="0" w:name="_GoBack"/>
      <w:bookmarkEnd w:id="0"/>
      <w:r>
        <w:rPr>
          <w:rFonts w:hint="eastAsia" w:ascii="仿宋_GB2312" w:eastAsia="仿宋_GB2312"/>
          <w:b/>
          <w:sz w:val="30"/>
          <w:szCs w:val="30"/>
          <w:lang w:eastAsia="zh-CN"/>
        </w:rPr>
        <w:t>十一届</w:t>
      </w:r>
      <w:r>
        <w:rPr>
          <w:rFonts w:hint="eastAsia" w:ascii="仿宋_GB2312" w:eastAsia="仿宋_GB2312"/>
          <w:b/>
          <w:sz w:val="30"/>
          <w:szCs w:val="30"/>
        </w:rPr>
        <w:t>广东省本科高校师范生技能大赛</w:t>
      </w:r>
    </w:p>
    <w:p>
      <w:pPr>
        <w:spacing w:afterLines="50" w:line="360" w:lineRule="auto"/>
        <w:jc w:val="center"/>
        <w:rPr>
          <w:rFonts w:hint="eastAsia" w:ascii="仿宋_GB2312" w:eastAsia="仿宋_GB2312"/>
          <w:b/>
          <w:sz w:val="30"/>
          <w:szCs w:val="30"/>
        </w:rPr>
      </w:pPr>
      <w:r>
        <w:rPr>
          <w:rFonts w:hint="eastAsia" w:ascii="仿宋_GB2312" w:eastAsia="仿宋_GB2312"/>
          <w:b/>
          <w:sz w:val="30"/>
          <w:szCs w:val="30"/>
        </w:rPr>
        <w:t>物理</w:t>
      </w:r>
      <w:r>
        <w:rPr>
          <w:rFonts w:hint="eastAsia" w:ascii="仿宋_GB2312" w:eastAsia="仿宋_GB2312"/>
          <w:b/>
          <w:sz w:val="30"/>
          <w:szCs w:val="30"/>
          <w:lang w:val="en-US" w:eastAsia="zh-CN"/>
        </w:rPr>
        <w:t>学科组</w:t>
      </w:r>
      <w:r>
        <w:rPr>
          <w:rFonts w:hint="eastAsia" w:ascii="仿宋_GB2312" w:eastAsia="仿宋_GB2312"/>
          <w:b/>
          <w:sz w:val="30"/>
          <w:szCs w:val="30"/>
        </w:rPr>
        <w:t>竞赛方案</w:t>
      </w:r>
    </w:p>
    <w:p>
      <w:pPr>
        <w:spacing w:line="360" w:lineRule="auto"/>
        <w:rPr>
          <w:rFonts w:ascii="仿宋_GB2312" w:hAnsi="Times New Roman" w:eastAsia="仿宋_GB2312"/>
          <w:sz w:val="30"/>
          <w:szCs w:val="30"/>
        </w:rPr>
      </w:pPr>
      <w:r>
        <w:rPr>
          <w:rFonts w:hint="eastAsia" w:ascii="仿宋_GB2312" w:hAnsi="Times New Roman" w:eastAsia="仿宋_GB2312" w:cs="Times New Roman"/>
          <w:b/>
          <w:sz w:val="30"/>
          <w:szCs w:val="30"/>
        </w:rPr>
        <w:t>一、大赛时间及地点:</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1、省初赛时间：</w:t>
      </w:r>
      <w:r>
        <w:rPr>
          <w:rFonts w:hint="eastAsia" w:ascii="仿宋_GB2312" w:hAnsi="Times New Roman" w:eastAsia="仿宋_GB2312" w:cs="Times New Roman"/>
          <w:sz w:val="28"/>
          <w:szCs w:val="28"/>
          <w:lang w:eastAsia="zh-CN"/>
        </w:rPr>
        <w:t>2023</w:t>
      </w:r>
      <w:r>
        <w:rPr>
          <w:rFonts w:hint="eastAsia" w:ascii="仿宋_GB2312" w:hAnsi="Times New Roman" w:eastAsia="仿宋_GB2312" w:cs="Times New Roman"/>
          <w:sz w:val="28"/>
          <w:szCs w:val="28"/>
        </w:rPr>
        <w:t>年9月5日前完成。</w:t>
      </w:r>
    </w:p>
    <w:p>
      <w:pPr>
        <w:spacing w:line="360" w:lineRule="auto"/>
        <w:ind w:firstLine="1960" w:firstLineChars="7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地点：由各院校参考省决赛方案组织安排。</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2、省决赛时间：</w:t>
      </w:r>
      <w:r>
        <w:rPr>
          <w:rFonts w:hint="eastAsia" w:ascii="仿宋_GB2312" w:hAnsi="Times New Roman" w:eastAsia="仿宋_GB2312" w:cs="Times New Roman"/>
          <w:sz w:val="28"/>
          <w:szCs w:val="28"/>
          <w:lang w:eastAsia="zh-CN"/>
        </w:rPr>
        <w:t>2023</w:t>
      </w:r>
      <w:r>
        <w:rPr>
          <w:rFonts w:hint="eastAsia" w:ascii="仿宋_GB2312" w:hAnsi="Times New Roman" w:eastAsia="仿宋_GB2312" w:cs="Times New Roman"/>
          <w:sz w:val="28"/>
          <w:szCs w:val="28"/>
        </w:rPr>
        <w:t>年9月2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日-2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日</w:t>
      </w:r>
    </w:p>
    <w:p>
      <w:pPr>
        <w:spacing w:line="360" w:lineRule="auto"/>
        <w:ind w:firstLine="2100" w:firstLineChars="7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地点：华南师范大学石牌校区</w:t>
      </w:r>
      <w:r>
        <w:rPr>
          <w:rFonts w:hint="eastAsia" w:ascii="仿宋_GB2312" w:hAnsi="Times New Roman" w:eastAsia="仿宋_GB2312" w:cs="Times New Roman"/>
          <w:sz w:val="28"/>
          <w:szCs w:val="28"/>
          <w:lang w:val="en-US" w:eastAsia="zh-CN"/>
        </w:rPr>
        <w:t>教师发展中心</w:t>
      </w:r>
    </w:p>
    <w:p>
      <w:pPr>
        <w:spacing w:line="360" w:lineRule="auto"/>
        <w:rPr>
          <w:rFonts w:ascii="仿宋_GB2312" w:hAnsi="Times New Roman" w:eastAsia="仿宋_GB2312" w:cs="Times New Roman"/>
          <w:b/>
          <w:sz w:val="30"/>
          <w:szCs w:val="30"/>
        </w:rPr>
      </w:pPr>
      <w:r>
        <w:rPr>
          <w:rFonts w:hint="eastAsia" w:ascii="仿宋_GB2312" w:hAnsi="Times New Roman" w:eastAsia="仿宋_GB2312" w:cs="Times New Roman"/>
          <w:b/>
          <w:sz w:val="30"/>
          <w:szCs w:val="30"/>
        </w:rPr>
        <w:t>二、参赛对象及报名</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（一）参赛对象</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广东省本科高校物理学师范专业</w:t>
      </w:r>
      <w:r>
        <w:rPr>
          <w:rFonts w:hint="eastAsia" w:ascii="仿宋_GB2312" w:hAnsi="Times New Roman" w:eastAsia="仿宋_GB2312" w:cs="Times New Roman"/>
          <w:sz w:val="28"/>
          <w:szCs w:val="28"/>
          <w:lang w:eastAsia="zh-CN"/>
        </w:rPr>
        <w:t>2020级</w:t>
      </w:r>
      <w:r>
        <w:rPr>
          <w:rFonts w:hint="eastAsia" w:ascii="仿宋_GB2312" w:hAnsi="Times New Roman" w:eastAsia="仿宋_GB2312" w:cs="Times New Roman"/>
          <w:sz w:val="28"/>
          <w:szCs w:val="28"/>
        </w:rPr>
        <w:t>全日制在校本科生。</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（二）报名时间、方式及要求</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1.报名时间：9月</w:t>
      </w: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rPr>
        <w:t>日省决赛报名。各参赛高校在各自组织的省初赛基础上，根据决赛限额分配表数量上报参加省级决赛名单（按初赛成绩排序）。</w:t>
      </w:r>
    </w:p>
    <w:p>
      <w:pPr>
        <w:spacing w:line="360" w:lineRule="auto"/>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2.大赛的报名组织工作以学校为单位，请每个参赛学校同时派出1名领队教师，将参赛选手和领队报名表的盖章扫描电子版发送至大赛学科指定联系邮箱，纸质版报到时提交会务组。电子版与纸质版内容必须一致。</w:t>
      </w:r>
    </w:p>
    <w:p>
      <w:pPr>
        <w:spacing w:line="360" w:lineRule="auto"/>
        <w:ind w:firstLine="600" w:firstLineChars="200"/>
        <w:rPr>
          <w:rFonts w:ascii="仿宋_GB2312" w:hAnsi="Times New Roman" w:eastAsia="仿宋_GB2312"/>
          <w:b/>
          <w:sz w:val="30"/>
          <w:szCs w:val="30"/>
        </w:rPr>
      </w:pPr>
      <w:r>
        <w:rPr>
          <w:rFonts w:hint="eastAsia" w:ascii="仿宋_GB2312" w:hAnsi="Times New Roman" w:eastAsia="仿宋_GB2312"/>
          <w:b/>
          <w:sz w:val="30"/>
          <w:szCs w:val="30"/>
        </w:rPr>
        <w:t>三、竞赛规则和竞赛流程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本届大赛竞赛内容由教学设计、模拟授课、即席演讲共三个单项比赛构成。</w:t>
      </w:r>
    </w:p>
    <w:p>
      <w:pPr>
        <w:spacing w:line="360" w:lineRule="auto"/>
        <w:ind w:firstLine="560" w:firstLineChars="200"/>
        <w:rPr>
          <w:rFonts w:hint="default" w:ascii="仿宋_GB2312" w:hAnsi="宋体" w:eastAsia="仿宋_GB2312"/>
          <w:color w:val="FF0000"/>
          <w:sz w:val="28"/>
          <w:szCs w:val="28"/>
          <w:lang w:val="en-US" w:eastAsia="zh-CN"/>
        </w:rPr>
      </w:pPr>
      <w:r>
        <w:rPr>
          <w:rFonts w:hint="eastAsia" w:ascii="仿宋_GB2312" w:hAnsi="宋体" w:eastAsia="仿宋_GB2312"/>
          <w:b/>
          <w:sz w:val="28"/>
          <w:szCs w:val="28"/>
        </w:rPr>
        <w:t>（1）教学设计：</w:t>
      </w:r>
      <w:r>
        <w:rPr>
          <w:rFonts w:hint="eastAsia" w:ascii="仿宋_GB2312" w:hAnsi="宋体" w:eastAsia="仿宋_GB2312"/>
          <w:sz w:val="28"/>
          <w:szCs w:val="28"/>
        </w:rPr>
        <w:t>由参赛选手自行选择最新版（2019年后出版的）普通高中物理教科书某一节的某一内容作为竞赛内容（年级、教科书版本不限），制作不超过15分钟模拟授课对应的教学设计。</w:t>
      </w:r>
      <w:r>
        <w:rPr>
          <w:rFonts w:hint="eastAsia" w:ascii="仿宋_GB2312" w:hAnsi="宋体" w:eastAsia="仿宋_GB2312"/>
          <w:color w:val="FF0000"/>
          <w:sz w:val="28"/>
          <w:szCs w:val="28"/>
        </w:rPr>
        <w:t>教学设计应体现原创性，内容不可与往届雷同，如有雷同按抄袭处理</w:t>
      </w:r>
      <w:r>
        <w:rPr>
          <w:rFonts w:hint="eastAsia" w:ascii="仿宋_GB2312" w:hAnsi="宋体" w:eastAsia="仿宋_GB2312"/>
          <w:color w:val="FF0000"/>
          <w:sz w:val="28"/>
          <w:szCs w:val="28"/>
          <w:lang w:eastAsia="zh-CN"/>
        </w:rPr>
        <w:t>，</w:t>
      </w:r>
      <w:r>
        <w:rPr>
          <w:rFonts w:hint="eastAsia" w:ascii="仿宋_GB2312" w:hAnsi="宋体" w:eastAsia="仿宋_GB2312"/>
          <w:color w:val="FF0000"/>
          <w:sz w:val="28"/>
          <w:szCs w:val="28"/>
          <w:lang w:val="en-US" w:eastAsia="zh-CN"/>
        </w:rPr>
        <w:t>取消参赛资格。</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请注意，15分钟的教学设计不要写成一节课40分钟的教学设计。比赛采用匿名评审制，教学设计中的所有内容（含封面）不得以任何形式透露本人及学校身份信息，违者取消比赛资格。</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本次比赛统一限定高中学段物理学科内容，不接受初中选题。一方面是考虑到初中和高中不同学段选题的教学较难进行公平比较，另一方面，倡导优秀物理师范生应当达到理解高中物理内容的要求。</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赛前抽签结束后，所有选手现场提交教学设计的纸质版和电子版。纸质版一式8份，在所有纸质版教学设计右上角，自行标注清晰、明显的抽签序号，然后提交会务组。打印和装订规格为正文采用宋体小四号字，A4 纸双面打印（封面页单面打印），上下左右边距均为2.5 cm，左侧装订线1 cm，左侧平订3 颗骑钉，后附相应教学内容的教材复印件。电子版（以抽签序号命名文件夹）复制至工作人员指定电脑以备查。评委在模拟授课比赛过程中，根据相应的评分标准对教学设计进行评分。</w:t>
      </w:r>
    </w:p>
    <w:p>
      <w:pPr>
        <w:spacing w:line="360" w:lineRule="auto"/>
        <w:ind w:firstLine="574" w:firstLineChars="205"/>
        <w:rPr>
          <w:rFonts w:ascii="仿宋_GB2312" w:hAnsi="宋体" w:eastAsia="仿宋_GB2312"/>
          <w:sz w:val="28"/>
          <w:szCs w:val="28"/>
        </w:rPr>
      </w:pPr>
      <w:r>
        <w:rPr>
          <w:rFonts w:hint="eastAsia" w:ascii="仿宋_GB2312" w:hAnsi="宋体" w:eastAsia="仿宋_GB2312"/>
          <w:b/>
          <w:sz w:val="28"/>
          <w:szCs w:val="28"/>
        </w:rPr>
        <w:t>（2）模拟授课：</w:t>
      </w:r>
      <w:r>
        <w:rPr>
          <w:rFonts w:hint="eastAsia" w:ascii="仿宋_GB2312" w:hAnsi="宋体" w:eastAsia="仿宋_GB2312"/>
          <w:sz w:val="28"/>
          <w:szCs w:val="28"/>
        </w:rPr>
        <w:t>选手针对参赛教学设计的内容，运用自己制作的课件，进行不超过15分钟的模拟授课（含板书）。课件以及比赛过程不得以任何形式透露本人及学校身份信息，违者取消比赛资格。</w:t>
      </w:r>
    </w:p>
    <w:p>
      <w:pPr>
        <w:spacing w:line="360" w:lineRule="auto"/>
        <w:ind w:firstLine="574" w:firstLineChars="205"/>
        <w:rPr>
          <w:rFonts w:ascii="仿宋_GB2312" w:hAnsi="宋体" w:eastAsia="仿宋_GB2312"/>
          <w:sz w:val="28"/>
          <w:szCs w:val="28"/>
        </w:rPr>
      </w:pPr>
      <w:r>
        <w:rPr>
          <w:rFonts w:hint="eastAsia" w:ascii="仿宋_GB2312" w:hAnsi="宋体" w:eastAsia="仿宋_GB2312"/>
          <w:sz w:val="28"/>
          <w:szCs w:val="28"/>
        </w:rPr>
        <w:t>比赛场地为多媒体教室，备有电脑、投影仪等多媒体设备以及黑板（或白板）、粉笔（或红、黑白板笔）、磁吸、遥控笔及黑板刷等常规教学用具。若选手在模拟授课环节中涉及教具或实验演示，比赛教具或实验器材等由选手自备。比赛时将由承办单位提供5名大一或大二物理学（师范）的本科生担任模拟学生。</w:t>
      </w:r>
    </w:p>
    <w:p>
      <w:pPr>
        <w:spacing w:line="360" w:lineRule="auto"/>
        <w:ind w:firstLine="574" w:firstLineChars="205"/>
        <w:rPr>
          <w:rFonts w:ascii="仿宋_GB2312" w:hAnsi="宋体" w:eastAsia="仿宋_GB2312"/>
          <w:sz w:val="28"/>
          <w:szCs w:val="28"/>
        </w:rPr>
      </w:pPr>
      <w:r>
        <w:rPr>
          <w:rFonts w:hint="eastAsia" w:ascii="仿宋_GB2312" w:hAnsi="宋体" w:eastAsia="仿宋_GB2312"/>
          <w:sz w:val="28"/>
          <w:szCs w:val="28"/>
        </w:rPr>
        <w:t>在模拟授课计时方面，正式计时前工作人员会协助播放课件首页，选手先进入赛场摆放好实验器材后拿着PPT遥控笔退出比赛教室（在2分钟内完成），然后再次进入教室。从选手迈过教室门口进来不远处地面上的横线开始正式计时，模拟授课结束前1分钟、以及结束时分别有工作人员举牌进行提示，时间一到选手需立即结束比赛，超时评委将酌情扣分。</w:t>
      </w:r>
    </w:p>
    <w:p>
      <w:pPr>
        <w:spacing w:line="360" w:lineRule="auto"/>
        <w:ind w:firstLine="560" w:firstLineChars="200"/>
        <w:rPr>
          <w:rFonts w:ascii="仿宋_GB2312" w:hAnsi="宋体" w:eastAsia="仿宋_GB2312"/>
          <w:sz w:val="28"/>
          <w:szCs w:val="28"/>
        </w:rPr>
      </w:pPr>
      <w:r>
        <w:rPr>
          <w:rFonts w:hint="eastAsia" w:ascii="仿宋_GB2312" w:hAnsi="宋体" w:eastAsia="仿宋_GB2312"/>
          <w:b/>
          <w:sz w:val="28"/>
          <w:szCs w:val="28"/>
        </w:rPr>
        <w:t>（3）即席演讲：</w:t>
      </w:r>
      <w:r>
        <w:rPr>
          <w:rFonts w:hint="eastAsia" w:ascii="仿宋_GB2312" w:hAnsi="宋体" w:eastAsia="仿宋_GB2312"/>
          <w:sz w:val="28"/>
          <w:szCs w:val="28"/>
        </w:rPr>
        <w:t>在所有选手模拟授课结束后，根据抽签序号进行集中演讲展示。选手提前3分钟抽取演讲题目，而后进行不超过3分钟的即席演讲，演讲题目主要涉及 “新理念、新课标、新教材、新教法”，3分钟到结束演讲，超时酌情扣分。</w:t>
      </w:r>
    </w:p>
    <w:p>
      <w:pPr>
        <w:spacing w:line="360" w:lineRule="auto"/>
        <w:ind w:firstLine="561"/>
        <w:rPr>
          <w:rFonts w:ascii="仿宋_GB2312" w:eastAsia="仿宋_GB2312"/>
          <w:sz w:val="28"/>
          <w:szCs w:val="28"/>
        </w:rPr>
      </w:pPr>
      <w:r>
        <w:rPr>
          <w:rFonts w:hint="eastAsia" w:ascii="仿宋_GB2312" w:eastAsia="仿宋_GB2312"/>
          <w:sz w:val="28"/>
          <w:szCs w:val="28"/>
        </w:rPr>
        <w:t>温馨提示：为了保证公平公正，根据大赛总组委会的要求，参加决赛第二阶段的选手着装应符合教师身份，不得佩戴任何可能的身份标识。</w:t>
      </w:r>
    </w:p>
    <w:p>
      <w:pPr>
        <w:spacing w:line="360" w:lineRule="auto"/>
        <w:rPr>
          <w:rFonts w:ascii="仿宋_GB2312" w:hAnsi="Times New Roman" w:eastAsia="仿宋_GB2312"/>
          <w:b/>
          <w:sz w:val="30"/>
          <w:szCs w:val="30"/>
        </w:rPr>
      </w:pPr>
      <w:r>
        <w:rPr>
          <w:rFonts w:hint="eastAsia" w:ascii="仿宋_GB2312" w:hAnsi="Times New Roman" w:eastAsia="仿宋_GB2312"/>
          <w:b/>
          <w:sz w:val="30"/>
          <w:szCs w:val="30"/>
        </w:rPr>
        <w:t>四、决赛阶段评委会、评分及奖励</w:t>
      </w:r>
    </w:p>
    <w:p>
      <w:pPr>
        <w:ind w:firstLine="560" w:firstLineChars="200"/>
        <w:jc w:val="left"/>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1.大赛物理科决赛评委会</w:t>
      </w:r>
    </w:p>
    <w:p>
      <w:pPr>
        <w:ind w:firstLine="560" w:firstLineChars="200"/>
        <w:jc w:val="left"/>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评委会由评委专家库抽签构成，由</w:t>
      </w:r>
      <w:r>
        <w:rPr>
          <w:rFonts w:hint="eastAsia" w:ascii="仿宋_GB2312" w:hAnsi="Times New Roman" w:eastAsia="仿宋_GB2312" w:cs="Times New Roman"/>
          <w:bCs/>
          <w:sz w:val="28"/>
          <w:szCs w:val="28"/>
          <w:lang w:val="en-US" w:eastAsia="zh-CN"/>
        </w:rPr>
        <w:t>6</w:t>
      </w:r>
      <w:r>
        <w:rPr>
          <w:rFonts w:hint="eastAsia" w:ascii="仿宋_GB2312" w:hAnsi="Times New Roman" w:eastAsia="仿宋_GB2312" w:cs="Times New Roman"/>
          <w:bCs/>
          <w:sz w:val="28"/>
          <w:szCs w:val="28"/>
        </w:rPr>
        <w:t>位中学物理正高级教师</w:t>
      </w:r>
      <w:r>
        <w:rPr>
          <w:rFonts w:hint="eastAsia" w:ascii="仿宋_GB2312" w:hAnsi="Times New Roman" w:eastAsia="仿宋_GB2312" w:cs="Times New Roman"/>
          <w:bCs/>
          <w:sz w:val="28"/>
          <w:szCs w:val="28"/>
          <w:lang w:val="en-US" w:eastAsia="zh-CN"/>
        </w:rPr>
        <w:t>和1位广东省中学物理青教赛获奖教师</w:t>
      </w:r>
      <w:r>
        <w:rPr>
          <w:rFonts w:hint="eastAsia" w:ascii="仿宋_GB2312" w:hAnsi="Times New Roman" w:eastAsia="仿宋_GB2312" w:cs="Times New Roman"/>
          <w:bCs/>
          <w:sz w:val="28"/>
          <w:szCs w:val="28"/>
        </w:rPr>
        <w:t>组成。</w:t>
      </w:r>
    </w:p>
    <w:p>
      <w:pPr>
        <w:tabs>
          <w:tab w:val="left" w:pos="3570"/>
        </w:tabs>
        <w:spacing w:line="360" w:lineRule="auto"/>
        <w:ind w:firstLine="560" w:firstLineChars="200"/>
        <w:rPr>
          <w:rFonts w:ascii="仿宋_GB2312" w:hAnsi="Times New Roman" w:eastAsia="仿宋_GB2312"/>
          <w:bCs/>
          <w:sz w:val="28"/>
          <w:szCs w:val="28"/>
        </w:rPr>
      </w:pPr>
      <w:r>
        <w:rPr>
          <w:rFonts w:hint="eastAsia" w:ascii="仿宋_GB2312" w:hAnsi="Times New Roman" w:eastAsia="仿宋_GB2312"/>
          <w:bCs/>
          <w:sz w:val="28"/>
          <w:szCs w:val="28"/>
        </w:rPr>
        <w:t>2.评分</w:t>
      </w:r>
      <w:r>
        <w:rPr>
          <w:rFonts w:hint="eastAsia" w:ascii="仿宋_GB2312" w:hAnsi="Times New Roman" w:eastAsia="仿宋_GB2312"/>
          <w:bCs/>
          <w:sz w:val="28"/>
          <w:szCs w:val="28"/>
        </w:rPr>
        <w:tab/>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决赛现场评审总分为140 分，其中教学设计项目比赛10 分，模拟授课 100 分，即席演讲30分。评委参照评分表中的具体指标，对教学设计、模拟授课、即席演讲分别进行赋分。工作人员在计算每个项目的选手成绩时，将去掉一个最高分和一个最低分，给出该选手每个项目平均得分和总分，作为该选手的最终成绩。</w:t>
      </w:r>
    </w:p>
    <w:p>
      <w:pPr>
        <w:spacing w:line="360" w:lineRule="auto"/>
        <w:ind w:firstLine="560" w:firstLineChars="200"/>
        <w:rPr>
          <w:rFonts w:ascii="仿宋_GB2312" w:hAnsi="Times New Roman" w:eastAsia="仿宋_GB2312"/>
          <w:bCs/>
          <w:sz w:val="28"/>
          <w:szCs w:val="28"/>
        </w:rPr>
      </w:pPr>
      <w:r>
        <w:rPr>
          <w:rFonts w:hint="eastAsia" w:ascii="仿宋_GB2312" w:hAnsi="Times New Roman" w:eastAsia="仿宋_GB2312"/>
          <w:bCs/>
          <w:sz w:val="28"/>
          <w:szCs w:val="28"/>
        </w:rPr>
        <w:t>3.奖项设置</w:t>
      </w:r>
    </w:p>
    <w:p>
      <w:pPr>
        <w:spacing w:line="360" w:lineRule="auto"/>
        <w:ind w:firstLine="560" w:firstLineChars="200"/>
        <w:rPr>
          <w:rFonts w:ascii="仿宋_GB2312" w:hAnsi="Times New Roman" w:eastAsia="仿宋_GB2312"/>
          <w:bCs/>
          <w:sz w:val="28"/>
          <w:szCs w:val="28"/>
        </w:rPr>
      </w:pPr>
      <w:r>
        <w:rPr>
          <w:rFonts w:hint="eastAsia" w:ascii="仿宋_GB2312" w:hAnsi="Times New Roman" w:eastAsia="仿宋_GB2312"/>
          <w:bCs/>
          <w:sz w:val="28"/>
          <w:szCs w:val="28"/>
        </w:rPr>
        <w:t>比赛设一、二、三等奖，按现场决赛选手的总分数排名产生，分别占省决赛总人数的10%、15%和25%。</w:t>
      </w:r>
    </w:p>
    <w:p>
      <w:pPr>
        <w:numPr>
          <w:ilvl w:val="0"/>
          <w:numId w:val="1"/>
        </w:numPr>
        <w:spacing w:line="360" w:lineRule="auto"/>
        <w:rPr>
          <w:rFonts w:ascii="仿宋_GB2312" w:hAnsi="Times New Roman" w:eastAsia="仿宋_GB2312"/>
          <w:b/>
          <w:sz w:val="30"/>
          <w:szCs w:val="30"/>
        </w:rPr>
      </w:pPr>
      <w:r>
        <w:rPr>
          <w:rFonts w:hint="eastAsia" w:ascii="仿宋_GB2312" w:hAnsi="Times New Roman" w:eastAsia="仿宋_GB2312"/>
          <w:b/>
          <w:sz w:val="30"/>
          <w:szCs w:val="30"/>
        </w:rPr>
        <w:t>评分标准</w:t>
      </w:r>
    </w:p>
    <w:p>
      <w:pPr>
        <w:pStyle w:val="18"/>
        <w:spacing w:before="0" w:beforeAutospacing="0" w:after="0" w:afterAutospacing="0"/>
        <w:jc w:val="center"/>
        <w:rPr>
          <w:rFonts w:ascii="仿宋_GB2312" w:hAnsi="Times New Roman" w:eastAsia="仿宋_GB2312" w:cs="Times New Roman"/>
          <w:b/>
          <w:sz w:val="28"/>
          <w:szCs w:val="28"/>
        </w:rPr>
      </w:pPr>
      <w:r>
        <w:rPr>
          <w:rFonts w:hint="eastAsia" w:ascii="仿宋_GB2312" w:hAnsi="黑体" w:eastAsia="仿宋_GB2312" w:cs="Times New Roman"/>
          <w:b/>
          <w:sz w:val="28"/>
          <w:szCs w:val="28"/>
          <w:lang w:eastAsia="zh-CN"/>
        </w:rPr>
        <w:t>第十一届</w:t>
      </w:r>
      <w:r>
        <w:rPr>
          <w:rFonts w:hint="eastAsia" w:ascii="仿宋_GB2312" w:hAnsi="黑体" w:eastAsia="仿宋_GB2312" w:cs="Times New Roman"/>
          <w:b/>
          <w:sz w:val="28"/>
          <w:szCs w:val="28"/>
        </w:rPr>
        <w:t>广东省高校师范生教学技能大赛（物理科）</w:t>
      </w:r>
    </w:p>
    <w:p>
      <w:pPr>
        <w:pStyle w:val="18"/>
        <w:spacing w:before="0" w:beforeAutospacing="0" w:after="0" w:afterAutospacing="0"/>
        <w:jc w:val="center"/>
        <w:rPr>
          <w:rFonts w:ascii="仿宋_GB2312" w:hAnsi="Times New Roman" w:eastAsia="仿宋_GB2312"/>
          <w:b/>
          <w:sz w:val="32"/>
          <w:szCs w:val="32"/>
        </w:rPr>
      </w:pPr>
      <w:r>
        <w:rPr>
          <w:rFonts w:hint="eastAsia" w:ascii="仿宋_GB2312" w:hAnsi="黑体" w:eastAsia="仿宋_GB2312" w:cs="Times New Roman"/>
          <w:b/>
          <w:sz w:val="28"/>
          <w:szCs w:val="28"/>
        </w:rPr>
        <w:t>教学设计评分表</w:t>
      </w:r>
    </w:p>
    <w:p>
      <w:pPr>
        <w:spacing w:line="300" w:lineRule="auto"/>
        <w:jc w:val="left"/>
        <w:rPr>
          <w:rFonts w:ascii="宋体" w:hAnsi="宋体" w:eastAsia="宋体" w:cs="宋体"/>
          <w:sz w:val="24"/>
          <w:u w:val="single"/>
        </w:rPr>
      </w:pPr>
      <w:r>
        <w:rPr>
          <w:rFonts w:hint="eastAsia" w:ascii="宋体" w:hAnsi="宋体" w:eastAsia="宋体" w:cs="宋体"/>
          <w:sz w:val="24"/>
        </w:rPr>
        <w:t>选手编号：</w:t>
      </w:r>
      <w:r>
        <w:rPr>
          <w:rFonts w:hint="eastAsia" w:ascii="宋体" w:hAnsi="宋体" w:eastAsia="宋体" w:cs="宋体"/>
          <w:sz w:val="24"/>
          <w:u w:val="single"/>
        </w:rPr>
        <w:t>　　　　　　　　　　　</w:t>
      </w:r>
      <w:r>
        <w:rPr>
          <w:rFonts w:hint="eastAsia" w:ascii="宋体" w:hAnsi="宋体" w:eastAsia="宋体" w:cs="宋体"/>
          <w:sz w:val="24"/>
        </w:rPr>
        <w:t>课题名称：</w:t>
      </w:r>
      <w:r>
        <w:rPr>
          <w:rFonts w:hint="eastAsia" w:ascii="宋体" w:hAnsi="宋体" w:eastAsia="宋体" w:cs="宋体"/>
          <w:sz w:val="24"/>
          <w:u w:val="single"/>
        </w:rPr>
        <w:t>　　　　　　　　　　　</w:t>
      </w:r>
      <w:r>
        <w:rPr>
          <w:rFonts w:hint="eastAsia" w:ascii="宋体" w:hAnsi="宋体" w:eastAsia="宋体" w:cs="宋体"/>
          <w:sz w:val="24"/>
        </w:rPr>
        <w:t>　</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833"/>
        <w:gridCol w:w="6237"/>
        <w:gridCol w:w="8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32" w:hRule="atLeast"/>
          <w:jc w:val="center"/>
        </w:trPr>
        <w:tc>
          <w:tcPr>
            <w:tcW w:w="1833"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评价内容</w:t>
            </w:r>
          </w:p>
        </w:tc>
        <w:tc>
          <w:tcPr>
            <w:tcW w:w="6237"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评定指标</w:t>
            </w:r>
          </w:p>
        </w:tc>
        <w:tc>
          <w:tcPr>
            <w:tcW w:w="863"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得分</w:t>
            </w:r>
          </w:p>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restart"/>
            <w:vAlign w:val="center"/>
          </w:tcPr>
          <w:p>
            <w:pPr>
              <w:spacing w:line="300" w:lineRule="auto"/>
              <w:jc w:val="center"/>
              <w:rPr>
                <w:rFonts w:ascii="宋体" w:hAnsi="宋体" w:eastAsia="宋体" w:cs="宋体"/>
                <w:szCs w:val="21"/>
              </w:rPr>
            </w:pPr>
            <w:r>
              <w:rPr>
                <w:rFonts w:hint="eastAsia" w:ascii="宋体" w:hAnsi="宋体" w:eastAsia="宋体" w:cs="宋体"/>
                <w:szCs w:val="21"/>
              </w:rPr>
              <w:t>教学目标</w:t>
            </w:r>
          </w:p>
          <w:p>
            <w:pPr>
              <w:spacing w:line="300" w:lineRule="auto"/>
              <w:jc w:val="center"/>
              <w:rPr>
                <w:rFonts w:ascii="宋体" w:hAnsi="宋体" w:eastAsia="宋体" w:cs="宋体"/>
                <w:szCs w:val="21"/>
              </w:rPr>
            </w:pPr>
            <w:r>
              <w:rPr>
                <w:rFonts w:hint="eastAsia" w:ascii="宋体" w:hAnsi="宋体" w:eastAsia="宋体" w:cs="宋体"/>
                <w:szCs w:val="21"/>
              </w:rPr>
              <w:t>（2分）</w:t>
            </w: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．按照课标要求和学生基础，从</w:t>
            </w:r>
            <w:r>
              <w:rPr>
                <w:rFonts w:ascii="宋体" w:hAnsi="宋体" w:eastAsia="宋体" w:cs="宋体"/>
                <w:szCs w:val="21"/>
              </w:rPr>
              <w:t>“</w:t>
            </w:r>
            <w:r>
              <w:rPr>
                <w:rFonts w:hint="eastAsia" w:ascii="宋体" w:hAnsi="宋体" w:eastAsia="宋体" w:cs="宋体"/>
                <w:szCs w:val="21"/>
              </w:rPr>
              <w:t>物理学科核心素养</w:t>
            </w:r>
            <w:r>
              <w:rPr>
                <w:rFonts w:ascii="宋体" w:hAnsi="宋体" w:eastAsia="宋体" w:cs="宋体"/>
                <w:szCs w:val="21"/>
              </w:rPr>
              <w:t>”</w:t>
            </w:r>
            <w:r>
              <w:rPr>
                <w:rFonts w:hint="eastAsia" w:ascii="宋体" w:hAnsi="宋体" w:eastAsia="宋体" w:cs="宋体"/>
                <w:szCs w:val="21"/>
              </w:rPr>
              <w:t>制订教学目标，体现立德树人。</w:t>
            </w:r>
          </w:p>
        </w:tc>
        <w:tc>
          <w:tcPr>
            <w:tcW w:w="863" w:type="dxa"/>
            <w:vMerge w:val="restart"/>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．目标阐述准确而清楚。</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97"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．目标具有可操作性。</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restart"/>
            <w:vAlign w:val="center"/>
          </w:tcPr>
          <w:p>
            <w:pPr>
              <w:spacing w:line="300" w:lineRule="auto"/>
              <w:jc w:val="center"/>
              <w:rPr>
                <w:rFonts w:ascii="宋体" w:hAnsi="宋体" w:eastAsia="宋体" w:cs="宋体"/>
                <w:szCs w:val="21"/>
              </w:rPr>
            </w:pPr>
            <w:r>
              <w:rPr>
                <w:rFonts w:hint="eastAsia" w:ascii="宋体" w:hAnsi="宋体" w:eastAsia="宋体" w:cs="宋体"/>
                <w:szCs w:val="21"/>
              </w:rPr>
              <w:t>教学过程</w:t>
            </w:r>
          </w:p>
          <w:p>
            <w:pPr>
              <w:spacing w:line="300" w:lineRule="auto"/>
              <w:jc w:val="center"/>
              <w:rPr>
                <w:rFonts w:ascii="宋体" w:hAnsi="宋体" w:eastAsia="宋体" w:cs="宋体"/>
                <w:szCs w:val="21"/>
              </w:rPr>
            </w:pPr>
            <w:r>
              <w:rPr>
                <w:rFonts w:hint="eastAsia" w:ascii="宋体" w:hAnsi="宋体" w:eastAsia="宋体" w:cs="宋体"/>
                <w:szCs w:val="21"/>
              </w:rPr>
              <w:t>（5分）</w:t>
            </w: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．体现探究式教学，达到</w:t>
            </w:r>
            <w:r>
              <w:rPr>
                <w:rFonts w:hint="eastAsia" w:ascii="宋体" w:hAnsi="宋体" w:eastAsia="宋体" w:cs="宋体"/>
                <w:color w:val="000000" w:themeColor="text1"/>
                <w:szCs w:val="21"/>
              </w:rPr>
              <w:t>教师主导性和学生主体性的</w:t>
            </w:r>
            <w:r>
              <w:rPr>
                <w:rFonts w:hint="eastAsia" w:ascii="宋体" w:hAnsi="宋体" w:eastAsia="宋体" w:cs="宋体"/>
                <w:szCs w:val="21"/>
              </w:rPr>
              <w:t>有机结合。</w:t>
            </w:r>
          </w:p>
        </w:tc>
        <w:tc>
          <w:tcPr>
            <w:tcW w:w="863" w:type="dxa"/>
            <w:vMerge w:val="restart"/>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．创设教学情景。</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．动脑与动手相结合。</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．内容具有科学性、思想性和逻辑性。</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5</w:t>
            </w:r>
            <w:r>
              <w:rPr>
                <w:rFonts w:hint="eastAsia" w:ascii="宋体" w:hAnsi="宋体" w:eastAsia="宋体" w:cs="宋体"/>
                <w:szCs w:val="21"/>
              </w:rPr>
              <w:t>．有突破教学难点的策略，时间分配合理，教学重点突出。</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Merge w:val="continue"/>
            <w:vAlign w:val="center"/>
          </w:tcPr>
          <w:p>
            <w:pPr>
              <w:spacing w:line="300" w:lineRule="auto"/>
              <w:jc w:val="center"/>
              <w:rPr>
                <w:rFonts w:ascii="宋体" w:hAnsi="宋体" w:eastAsia="宋体" w:cs="宋体"/>
                <w:szCs w:val="21"/>
              </w:rPr>
            </w:pPr>
          </w:p>
        </w:tc>
        <w:tc>
          <w:tcPr>
            <w:tcW w:w="6237" w:type="dxa"/>
            <w:vAlign w:val="center"/>
          </w:tcPr>
          <w:p>
            <w:pPr>
              <w:snapToGrid w:val="0"/>
              <w:jc w:val="left"/>
              <w:rPr>
                <w:rFonts w:ascii="宋体" w:hAnsi="宋体" w:eastAsia="宋体" w:cs="宋体"/>
                <w:szCs w:val="21"/>
              </w:rPr>
            </w:pPr>
            <w:r>
              <w:rPr>
                <w:rFonts w:ascii="宋体" w:hAnsi="宋体" w:eastAsia="宋体" w:cs="宋体"/>
                <w:szCs w:val="21"/>
              </w:rPr>
              <w:t>6</w:t>
            </w:r>
            <w:r>
              <w:rPr>
                <w:rFonts w:hint="eastAsia" w:ascii="宋体" w:hAnsi="宋体" w:eastAsia="宋体" w:cs="宋体"/>
                <w:szCs w:val="21"/>
              </w:rPr>
              <w:t>．过程设计与目标对应。</w:t>
            </w:r>
          </w:p>
        </w:tc>
        <w:tc>
          <w:tcPr>
            <w:tcW w:w="863" w:type="dxa"/>
            <w:vMerge w:val="continue"/>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Align w:val="center"/>
          </w:tcPr>
          <w:p>
            <w:pPr>
              <w:spacing w:line="300" w:lineRule="auto"/>
              <w:jc w:val="center"/>
              <w:rPr>
                <w:rFonts w:ascii="宋体" w:hAnsi="宋体" w:eastAsia="宋体" w:cs="宋体"/>
                <w:szCs w:val="21"/>
              </w:rPr>
            </w:pPr>
            <w:r>
              <w:rPr>
                <w:rFonts w:hint="eastAsia" w:ascii="宋体" w:hAnsi="宋体" w:eastAsia="宋体" w:cs="宋体"/>
                <w:szCs w:val="21"/>
              </w:rPr>
              <w:t>教学创新</w:t>
            </w:r>
          </w:p>
          <w:p>
            <w:pPr>
              <w:spacing w:line="300" w:lineRule="auto"/>
              <w:jc w:val="center"/>
              <w:rPr>
                <w:rFonts w:ascii="宋体" w:hAnsi="宋体" w:eastAsia="宋体" w:cs="宋体"/>
                <w:szCs w:val="21"/>
              </w:rPr>
            </w:pPr>
            <w:r>
              <w:rPr>
                <w:rFonts w:hint="eastAsia" w:ascii="宋体" w:hAnsi="宋体" w:eastAsia="宋体" w:cs="宋体"/>
                <w:szCs w:val="21"/>
              </w:rPr>
              <w:t>（2分）</w:t>
            </w:r>
          </w:p>
        </w:tc>
        <w:tc>
          <w:tcPr>
            <w:tcW w:w="6237" w:type="dxa"/>
            <w:vAlign w:val="center"/>
          </w:tcPr>
          <w:p>
            <w:pPr>
              <w:snapToGrid w:val="0"/>
              <w:jc w:val="left"/>
              <w:rPr>
                <w:rFonts w:ascii="宋体" w:hAnsi="宋体" w:eastAsia="宋体" w:cs="宋体"/>
                <w:szCs w:val="21"/>
              </w:rPr>
            </w:pPr>
            <w:r>
              <w:rPr>
                <w:rFonts w:hint="eastAsia" w:ascii="宋体" w:hAnsi="宋体" w:eastAsia="宋体" w:cs="宋体"/>
                <w:szCs w:val="21"/>
              </w:rPr>
              <w:t>在情景创设、教学思路、教学活动、教学手段、学科知识处理等方面有所创新。</w:t>
            </w:r>
          </w:p>
        </w:tc>
        <w:tc>
          <w:tcPr>
            <w:tcW w:w="863" w:type="dxa"/>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833" w:type="dxa"/>
            <w:vAlign w:val="center"/>
          </w:tcPr>
          <w:p>
            <w:pPr>
              <w:spacing w:line="300" w:lineRule="auto"/>
              <w:jc w:val="center"/>
              <w:rPr>
                <w:rFonts w:ascii="宋体" w:hAnsi="宋体" w:eastAsia="宋体" w:cs="宋体"/>
                <w:szCs w:val="21"/>
              </w:rPr>
            </w:pPr>
            <w:r>
              <w:rPr>
                <w:rFonts w:hint="eastAsia" w:ascii="宋体" w:hAnsi="宋体" w:eastAsia="宋体" w:cs="宋体"/>
                <w:szCs w:val="21"/>
              </w:rPr>
              <w:t>教案格式</w:t>
            </w:r>
          </w:p>
          <w:p>
            <w:pPr>
              <w:spacing w:line="300" w:lineRule="auto"/>
              <w:jc w:val="center"/>
              <w:rPr>
                <w:rFonts w:ascii="宋体" w:hAnsi="宋体" w:eastAsia="宋体" w:cs="宋体"/>
                <w:szCs w:val="21"/>
              </w:rPr>
            </w:pPr>
            <w:r>
              <w:rPr>
                <w:rFonts w:hint="eastAsia" w:ascii="宋体" w:hAnsi="宋体" w:eastAsia="宋体" w:cs="宋体"/>
                <w:szCs w:val="21"/>
              </w:rPr>
              <w:t>（1分）</w:t>
            </w:r>
          </w:p>
        </w:tc>
        <w:tc>
          <w:tcPr>
            <w:tcW w:w="6237" w:type="dxa"/>
            <w:vAlign w:val="center"/>
          </w:tcPr>
          <w:p>
            <w:pPr>
              <w:snapToGrid w:val="0"/>
              <w:jc w:val="left"/>
              <w:rPr>
                <w:rFonts w:ascii="宋体" w:hAnsi="宋体" w:eastAsia="宋体" w:cs="宋体"/>
                <w:szCs w:val="21"/>
              </w:rPr>
            </w:pPr>
            <w:r>
              <w:rPr>
                <w:rFonts w:hint="eastAsia" w:ascii="宋体" w:hAnsi="宋体" w:eastAsia="宋体" w:cs="宋体"/>
                <w:szCs w:val="21"/>
              </w:rPr>
              <w:t>教案格式规范，教学思路清晰，有板书设计，文字表达准确而清楚。</w:t>
            </w:r>
          </w:p>
        </w:tc>
        <w:tc>
          <w:tcPr>
            <w:tcW w:w="863" w:type="dxa"/>
            <w:vAlign w:val="center"/>
          </w:tcPr>
          <w:p>
            <w:pPr>
              <w:spacing w:line="300" w:lineRule="auto"/>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8933" w:type="dxa"/>
            <w:gridSpan w:val="3"/>
            <w:vAlign w:val="center"/>
          </w:tcPr>
          <w:p>
            <w:pPr>
              <w:spacing w:line="300" w:lineRule="auto"/>
              <w:jc w:val="center"/>
              <w:rPr>
                <w:rFonts w:ascii="宋体" w:hAnsi="宋体" w:eastAsia="宋体" w:cs="宋体"/>
              </w:rPr>
            </w:pPr>
          </w:p>
          <w:p>
            <w:pPr>
              <w:spacing w:line="300" w:lineRule="auto"/>
              <w:jc w:val="left"/>
              <w:rPr>
                <w:rFonts w:ascii="宋体" w:hAnsi="宋体" w:eastAsia="宋体" w:cs="宋体"/>
              </w:rPr>
            </w:pPr>
            <w:r>
              <w:rPr>
                <w:rFonts w:hint="eastAsia" w:ascii="宋体" w:hAnsi="宋体" w:eastAsia="宋体" w:cs="宋体"/>
              </w:rPr>
              <w:t>合计得分（必填）：</w:t>
            </w:r>
          </w:p>
          <w:p>
            <w:pPr>
              <w:spacing w:line="300" w:lineRule="auto"/>
              <w:ind w:right="1463" w:rightChars="697"/>
              <w:jc w:val="right"/>
              <w:rPr>
                <w:rFonts w:ascii="宋体" w:hAnsi="宋体" w:eastAsia="宋体" w:cs="宋体"/>
              </w:rPr>
            </w:pPr>
            <w:r>
              <w:rPr>
                <w:rFonts w:hint="eastAsia" w:ascii="宋体" w:hAnsi="宋体" w:eastAsia="宋体" w:cs="宋体"/>
              </w:rPr>
              <w:t>评委签字：</w:t>
            </w:r>
          </w:p>
          <w:p>
            <w:pPr>
              <w:spacing w:line="300" w:lineRule="auto"/>
              <w:jc w:val="right"/>
              <w:rPr>
                <w:rFonts w:ascii="宋体" w:hAnsi="宋体" w:eastAsia="宋体" w:cs="宋体"/>
              </w:rPr>
            </w:pPr>
            <w:r>
              <w:rPr>
                <w:rFonts w:hint="eastAsia" w:ascii="宋体" w:hAnsi="宋体" w:eastAsia="宋体" w:cs="宋体"/>
              </w:rPr>
              <w:t>年   月     日</w:t>
            </w:r>
          </w:p>
        </w:tc>
      </w:tr>
    </w:tbl>
    <w:p>
      <w:pPr>
        <w:spacing w:line="300" w:lineRule="auto"/>
        <w:rPr>
          <w:rFonts w:ascii="宋体" w:hAnsi="宋体" w:eastAsia="宋体" w:cs="宋体"/>
          <w:szCs w:val="21"/>
        </w:rPr>
      </w:pPr>
      <w:r>
        <w:rPr>
          <w:rFonts w:hint="eastAsia" w:ascii="宋体" w:hAnsi="宋体" w:eastAsia="宋体" w:cs="宋体"/>
          <w:szCs w:val="21"/>
        </w:rPr>
        <w:t>填表说明：本表满分</w:t>
      </w:r>
      <w:r>
        <w:rPr>
          <w:rFonts w:ascii="宋体" w:hAnsi="宋体" w:eastAsia="宋体" w:cs="宋体"/>
          <w:szCs w:val="21"/>
        </w:rPr>
        <w:t>10</w:t>
      </w:r>
      <w:r>
        <w:rPr>
          <w:rFonts w:hint="eastAsia" w:ascii="宋体" w:hAnsi="宋体" w:eastAsia="宋体" w:cs="宋体"/>
          <w:szCs w:val="21"/>
        </w:rPr>
        <w:t>分。由专家评委填写。为客观地评价参赛选手的成绩，请认真如实评价。</w:t>
      </w:r>
    </w:p>
    <w:p>
      <w:pPr>
        <w:spacing w:line="300" w:lineRule="auto"/>
        <w:jc w:val="center"/>
        <w:rPr>
          <w:rFonts w:ascii="宋体" w:hAnsi="宋体" w:eastAsia="宋体" w:cs="宋体"/>
          <w:b/>
          <w:szCs w:val="21"/>
        </w:rPr>
      </w:pPr>
      <w:r>
        <w:rPr>
          <w:rFonts w:hint="eastAsia" w:ascii="宋体" w:hAnsi="宋体" w:eastAsia="宋体" w:cs="宋体"/>
          <w:b/>
          <w:szCs w:val="21"/>
          <w:lang w:val="en-US" w:eastAsia="zh-CN"/>
        </w:rPr>
        <w:t>第十一届</w:t>
      </w:r>
      <w:r>
        <w:rPr>
          <w:rFonts w:hint="eastAsia" w:ascii="宋体" w:hAnsi="宋体" w:eastAsia="宋体" w:cs="宋体"/>
          <w:b/>
          <w:szCs w:val="21"/>
        </w:rPr>
        <w:t>广东省高校师范生教学技能大赛（物理科）组委会制表</w:t>
      </w:r>
    </w:p>
    <w:p>
      <w:pPr>
        <w:widowControl/>
        <w:jc w:val="center"/>
        <w:rPr>
          <w:rFonts w:ascii="仿宋_GB2312" w:hAnsi="宋体" w:eastAsia="仿宋_GB2312" w:cs="宋体"/>
          <w:b/>
          <w:sz w:val="28"/>
          <w:szCs w:val="28"/>
        </w:rPr>
      </w:pPr>
      <w:r>
        <w:rPr>
          <w:rFonts w:ascii="宋体" w:hAnsi="宋体" w:eastAsia="宋体" w:cs="宋体"/>
          <w:b/>
          <w:sz w:val="28"/>
          <w:szCs w:val="28"/>
        </w:rPr>
        <w:br w:type="page"/>
      </w:r>
      <w:r>
        <w:rPr>
          <w:rFonts w:hint="eastAsia" w:ascii="仿宋_GB2312" w:hAnsi="宋体" w:eastAsia="仿宋_GB2312" w:cs="宋体"/>
          <w:b/>
          <w:sz w:val="28"/>
          <w:szCs w:val="28"/>
          <w:lang w:eastAsia="zh-CN"/>
        </w:rPr>
        <w:t>第十一届</w:t>
      </w:r>
      <w:r>
        <w:rPr>
          <w:rFonts w:hint="eastAsia" w:ascii="仿宋_GB2312" w:hAnsi="宋体" w:eastAsia="仿宋_GB2312" w:cs="宋体"/>
          <w:b/>
          <w:sz w:val="28"/>
          <w:szCs w:val="28"/>
        </w:rPr>
        <w:t>广东省高校师范生教学技能大赛（物理科）</w:t>
      </w:r>
    </w:p>
    <w:p>
      <w:pPr>
        <w:spacing w:line="300" w:lineRule="auto"/>
        <w:jc w:val="center"/>
        <w:rPr>
          <w:rFonts w:ascii="仿宋_GB2312" w:hAnsi="宋体" w:eastAsia="仿宋_GB2312" w:cs="宋体"/>
          <w:b/>
          <w:sz w:val="28"/>
          <w:szCs w:val="28"/>
        </w:rPr>
      </w:pPr>
      <w:r>
        <w:rPr>
          <w:rFonts w:hint="eastAsia" w:ascii="仿宋_GB2312" w:hAnsi="宋体" w:eastAsia="仿宋_GB2312" w:cs="宋体"/>
          <w:b/>
          <w:sz w:val="28"/>
          <w:szCs w:val="28"/>
        </w:rPr>
        <w:t>模拟授课评分表</w:t>
      </w:r>
    </w:p>
    <w:p>
      <w:pPr>
        <w:spacing w:line="300" w:lineRule="auto"/>
        <w:rPr>
          <w:rFonts w:ascii="仿宋_GB2312" w:hAnsi="宋体" w:eastAsia="仿宋_GB2312" w:cs="宋体"/>
          <w:sz w:val="24"/>
          <w:u w:val="single"/>
        </w:rPr>
      </w:pPr>
      <w:r>
        <w:rPr>
          <w:rFonts w:hint="eastAsia" w:ascii="仿宋_GB2312" w:hAnsi="宋体" w:eastAsia="仿宋_GB2312" w:cs="宋体"/>
          <w:sz w:val="24"/>
        </w:rPr>
        <w:t>选手编号：</w:t>
      </w:r>
      <w:r>
        <w:rPr>
          <w:rFonts w:hint="eastAsia" w:ascii="仿宋_GB2312" w:hAnsi="宋体" w:eastAsia="仿宋_GB2312" w:cs="宋体"/>
          <w:sz w:val="24"/>
          <w:u w:val="single"/>
        </w:rPr>
        <w:t>　　　　</w:t>
      </w:r>
      <w:r>
        <w:rPr>
          <w:rFonts w:hint="eastAsia" w:ascii="仿宋_GB2312" w:hAnsi="宋体" w:eastAsia="仿宋_GB2312" w:cs="宋体"/>
          <w:sz w:val="24"/>
        </w:rPr>
        <w:t>　课题名称：</w:t>
      </w:r>
      <w:r>
        <w:rPr>
          <w:rFonts w:hint="eastAsia" w:ascii="仿宋_GB2312" w:hAnsi="宋体" w:eastAsia="仿宋_GB2312" w:cs="宋体"/>
          <w:sz w:val="24"/>
          <w:u w:val="single"/>
        </w:rPr>
        <w:t>　　　　　　　　　　　</w:t>
      </w:r>
      <w:r>
        <w:rPr>
          <w:rFonts w:hint="eastAsia" w:ascii="仿宋_GB2312" w:hAnsi="宋体" w:eastAsia="仿宋_GB2312" w:cs="宋体"/>
          <w:sz w:val="24"/>
        </w:rPr>
        <w:t>　</w:t>
      </w:r>
    </w:p>
    <w:tbl>
      <w:tblPr>
        <w:tblStyle w:val="9"/>
        <w:tblW w:w="974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691"/>
        <w:gridCol w:w="6521"/>
        <w:gridCol w:w="15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21" w:hRule="atLeast"/>
          <w:jc w:val="center"/>
        </w:trPr>
        <w:tc>
          <w:tcPr>
            <w:tcW w:w="1691"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评价内容</w:t>
            </w:r>
          </w:p>
          <w:p>
            <w:pPr>
              <w:snapToGrid w:val="0"/>
              <w:jc w:val="center"/>
              <w:rPr>
                <w:rFonts w:ascii="宋体" w:hAnsi="宋体" w:eastAsia="宋体" w:cs="宋体"/>
                <w:szCs w:val="21"/>
              </w:rPr>
            </w:pPr>
          </w:p>
        </w:tc>
        <w:tc>
          <w:tcPr>
            <w:tcW w:w="6521"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评定指标</w:t>
            </w:r>
          </w:p>
        </w:tc>
        <w:tc>
          <w:tcPr>
            <w:tcW w:w="1535" w:type="dxa"/>
            <w:tcBorders>
              <w:bottom w:val="single" w:color="auto" w:sz="8" w:space="0"/>
            </w:tcBorders>
            <w:vAlign w:val="center"/>
          </w:tcPr>
          <w:p>
            <w:pPr>
              <w:snapToGrid w:val="0"/>
              <w:jc w:val="center"/>
              <w:rPr>
                <w:rFonts w:ascii="宋体" w:hAnsi="宋体" w:eastAsia="宋体" w:cs="宋体"/>
                <w:szCs w:val="21"/>
              </w:rPr>
            </w:pPr>
            <w:r>
              <w:rPr>
                <w:rFonts w:hint="eastAsia" w:ascii="宋体" w:hAnsi="宋体" w:eastAsia="宋体" w:cs="宋体"/>
                <w:szCs w:val="21"/>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restart"/>
            <w:vAlign w:val="center"/>
          </w:tcPr>
          <w:p>
            <w:pPr>
              <w:snapToGrid w:val="0"/>
              <w:jc w:val="center"/>
              <w:rPr>
                <w:rFonts w:ascii="宋体" w:hAnsi="宋体" w:eastAsia="宋体" w:cs="宋体"/>
                <w:szCs w:val="21"/>
              </w:rPr>
            </w:pPr>
            <w:r>
              <w:rPr>
                <w:rFonts w:hint="eastAsia" w:ascii="宋体" w:hAnsi="宋体" w:eastAsia="宋体" w:cs="宋体"/>
                <w:szCs w:val="21"/>
              </w:rPr>
              <w:t>教学过程</w:t>
            </w:r>
          </w:p>
          <w:p>
            <w:pPr>
              <w:snapToGrid w:val="0"/>
              <w:jc w:val="center"/>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0</w:t>
            </w:r>
            <w:r>
              <w:rPr>
                <w:rFonts w:hint="eastAsia" w:ascii="宋体" w:hAnsi="宋体" w:eastAsia="宋体" w:cs="宋体"/>
                <w:szCs w:val="21"/>
              </w:rPr>
              <w:t>分）</w:t>
            </w:r>
          </w:p>
        </w:tc>
        <w:tc>
          <w:tcPr>
            <w:tcW w:w="6521" w:type="dxa"/>
            <w:vAlign w:val="center"/>
          </w:tcPr>
          <w:p>
            <w:pPr>
              <w:snapToGrid w:val="0"/>
              <w:rPr>
                <w:rFonts w:ascii="宋体" w:hAnsi="宋体" w:eastAsia="宋体" w:cs="宋体"/>
                <w:szCs w:val="21"/>
              </w:rPr>
            </w:pPr>
            <w:r>
              <w:rPr>
                <w:rFonts w:hint="eastAsia" w:ascii="宋体" w:hAnsi="宋体" w:eastAsia="宋体" w:cs="宋体"/>
                <w:szCs w:val="21"/>
              </w:rPr>
              <w:t>1．把握新物理课程标准，注重通过灵活地整合教学内容对学生进行培养，注重深度挖掘教学内容中学生核心素养的培养点和养成点。</w:t>
            </w:r>
          </w:p>
        </w:tc>
        <w:tc>
          <w:tcPr>
            <w:tcW w:w="1535" w:type="dxa"/>
            <w:vMerge w:val="restart"/>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．有效创设教学情景。</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．体现探究式教学，达到教师主导性和学生主体性有机结合。</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．讲授内容与活动内容具有科学性、思想性和逻辑性。</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5</w:t>
            </w:r>
            <w:r>
              <w:rPr>
                <w:rFonts w:hint="eastAsia" w:ascii="宋体" w:hAnsi="宋体" w:eastAsia="宋体" w:cs="宋体"/>
                <w:szCs w:val="21"/>
              </w:rPr>
              <w:t>．教学重点突出，难点突破。</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84"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6</w:t>
            </w:r>
            <w:r>
              <w:rPr>
                <w:rFonts w:hint="eastAsia" w:ascii="宋体" w:hAnsi="宋体" w:eastAsia="宋体" w:cs="宋体"/>
                <w:szCs w:val="21"/>
              </w:rPr>
              <w:t>．灵活处理教学事件，有效实现教学目标。</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restart"/>
            <w:vAlign w:val="center"/>
          </w:tcPr>
          <w:p>
            <w:pPr>
              <w:snapToGrid w:val="0"/>
              <w:jc w:val="center"/>
              <w:rPr>
                <w:rFonts w:ascii="宋体" w:hAnsi="宋体" w:eastAsia="宋体" w:cs="宋体"/>
                <w:szCs w:val="21"/>
              </w:rPr>
            </w:pPr>
            <w:r>
              <w:rPr>
                <w:rFonts w:hint="eastAsia" w:ascii="宋体" w:hAnsi="宋体" w:eastAsia="宋体" w:cs="宋体"/>
                <w:szCs w:val="21"/>
              </w:rPr>
              <w:t>教学技能</w:t>
            </w:r>
          </w:p>
          <w:p>
            <w:pPr>
              <w:snapToGrid w:val="0"/>
              <w:jc w:val="center"/>
              <w:rPr>
                <w:rFonts w:ascii="宋体" w:hAnsi="宋体" w:eastAsia="宋体" w:cs="宋体"/>
                <w:szCs w:val="21"/>
              </w:rPr>
            </w:pPr>
            <w:r>
              <w:rPr>
                <w:rFonts w:hint="eastAsia" w:ascii="宋体" w:hAnsi="宋体" w:eastAsia="宋体" w:cs="宋体"/>
                <w:szCs w:val="21"/>
              </w:rPr>
              <w:t>（3</w:t>
            </w:r>
            <w:r>
              <w:rPr>
                <w:rFonts w:ascii="宋体" w:hAnsi="宋体" w:eastAsia="宋体" w:cs="宋体"/>
                <w:szCs w:val="21"/>
              </w:rPr>
              <w:t>0</w:t>
            </w:r>
            <w:r>
              <w:rPr>
                <w:rFonts w:hint="eastAsia" w:ascii="宋体" w:hAnsi="宋体" w:eastAsia="宋体" w:cs="宋体"/>
                <w:szCs w:val="21"/>
              </w:rPr>
              <w:t>分）</w:t>
            </w:r>
          </w:p>
        </w:tc>
        <w:tc>
          <w:tcPr>
            <w:tcW w:w="6521" w:type="dxa"/>
            <w:vAlign w:val="center"/>
          </w:tcPr>
          <w:p>
            <w:pPr>
              <w:snapToGrid w:val="0"/>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．普通话语言清晰、直观、准确、逻辑性强。</w:t>
            </w:r>
          </w:p>
        </w:tc>
        <w:tc>
          <w:tcPr>
            <w:tcW w:w="1535" w:type="dxa"/>
            <w:vMerge w:val="restart"/>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．教学演示（或实验演示）规范、熟练，效果良好。</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hint="eastAsia" w:ascii="宋体" w:hAnsi="宋体" w:eastAsia="宋体" w:cs="宋体"/>
                <w:szCs w:val="21"/>
              </w:rPr>
              <w:t>3．板书清晰、美观。</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 xml:space="preserve">4. </w:t>
            </w:r>
            <w:r>
              <w:rPr>
                <w:rFonts w:hint="eastAsia" w:ascii="宋体" w:hAnsi="宋体" w:eastAsia="宋体" w:cs="宋体"/>
                <w:szCs w:val="21"/>
              </w:rPr>
              <w:t>课件设计合理、科学、美观</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hint="eastAsia" w:ascii="宋体" w:hAnsi="宋体" w:eastAsia="宋体" w:cs="宋体"/>
                <w:szCs w:val="21"/>
              </w:rPr>
              <w:t>5．提问富有启发性。</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hint="eastAsia" w:ascii="宋体" w:hAnsi="宋体" w:eastAsia="宋体" w:cs="宋体"/>
                <w:szCs w:val="21"/>
              </w:rPr>
              <w:t>6．与学生有效互动、沟通。</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hint="eastAsia" w:ascii="宋体" w:hAnsi="宋体" w:eastAsia="宋体" w:cs="宋体"/>
                <w:szCs w:val="21"/>
              </w:rPr>
              <w:t>7．有效地控制时间，组织课堂活动。</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restart"/>
            <w:vAlign w:val="center"/>
          </w:tcPr>
          <w:p>
            <w:pPr>
              <w:snapToGrid w:val="0"/>
              <w:jc w:val="center"/>
              <w:rPr>
                <w:rFonts w:ascii="宋体" w:hAnsi="宋体" w:eastAsia="宋体" w:cs="宋体"/>
                <w:szCs w:val="21"/>
              </w:rPr>
            </w:pPr>
            <w:r>
              <w:rPr>
                <w:rFonts w:hint="eastAsia" w:ascii="宋体" w:hAnsi="宋体" w:eastAsia="宋体" w:cs="宋体"/>
                <w:szCs w:val="21"/>
              </w:rPr>
              <w:t>教学创新</w:t>
            </w:r>
          </w:p>
          <w:p>
            <w:pPr>
              <w:snapToGrid w:val="0"/>
              <w:jc w:val="center"/>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0</w:t>
            </w:r>
            <w:r>
              <w:rPr>
                <w:rFonts w:hint="eastAsia" w:ascii="宋体" w:hAnsi="宋体" w:eastAsia="宋体" w:cs="宋体"/>
                <w:szCs w:val="21"/>
              </w:rPr>
              <w:t>分）</w:t>
            </w:r>
          </w:p>
        </w:tc>
        <w:tc>
          <w:tcPr>
            <w:tcW w:w="6521" w:type="dxa"/>
            <w:vAlign w:val="center"/>
          </w:tcPr>
          <w:p>
            <w:pPr>
              <w:snapToGrid w:val="0"/>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．内容创新：包括情景创设独特，教学内容理解独特等。</w:t>
            </w:r>
          </w:p>
        </w:tc>
        <w:tc>
          <w:tcPr>
            <w:tcW w:w="1535" w:type="dxa"/>
            <w:vMerge w:val="restart"/>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5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．手段创新：教具、多媒体课件设计、现代教育技术应用等有创意。</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．形式创新：包括有特色讲授，有特色的学生活动，互动性强的教学形式，恰当的学法指导等。</w:t>
            </w:r>
          </w:p>
        </w:tc>
        <w:tc>
          <w:tcPr>
            <w:tcW w:w="1535" w:type="dxa"/>
            <w:vMerge w:val="continue"/>
            <w:vAlign w:val="center"/>
          </w:tcPr>
          <w:p>
            <w:pPr>
              <w:snapToGrid w:val="0"/>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restart"/>
            <w:vAlign w:val="center"/>
          </w:tcPr>
          <w:p>
            <w:pPr>
              <w:snapToGrid w:val="0"/>
              <w:jc w:val="center"/>
              <w:rPr>
                <w:rFonts w:ascii="宋体" w:hAnsi="宋体" w:eastAsia="宋体" w:cs="宋体"/>
                <w:szCs w:val="21"/>
              </w:rPr>
            </w:pPr>
            <w:r>
              <w:rPr>
                <w:rFonts w:hint="eastAsia" w:ascii="宋体" w:hAnsi="宋体" w:eastAsia="宋体" w:cs="宋体"/>
                <w:szCs w:val="21"/>
              </w:rPr>
              <w:t>综合表现</w:t>
            </w:r>
          </w:p>
          <w:p>
            <w:pPr>
              <w:snapToGrid w:val="0"/>
              <w:jc w:val="center"/>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0</w:t>
            </w:r>
            <w:r>
              <w:rPr>
                <w:rFonts w:hint="eastAsia" w:ascii="宋体" w:hAnsi="宋体" w:eastAsia="宋体" w:cs="宋体"/>
                <w:szCs w:val="21"/>
              </w:rPr>
              <w:t>分）</w:t>
            </w:r>
          </w:p>
        </w:tc>
        <w:tc>
          <w:tcPr>
            <w:tcW w:w="6521" w:type="dxa"/>
            <w:vAlign w:val="center"/>
          </w:tcPr>
          <w:p>
            <w:pPr>
              <w:snapToGrid w:val="0"/>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．科学素养水平高。</w:t>
            </w:r>
          </w:p>
        </w:tc>
        <w:tc>
          <w:tcPr>
            <w:tcW w:w="1535" w:type="dxa"/>
            <w:vMerge w:val="restart"/>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．态度积极、向上，具有较强的感染力。</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75"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．着装整洁得体，教态自然大方，亲和力强。</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66" w:hRule="atLeast"/>
          <w:jc w:val="center"/>
        </w:trPr>
        <w:tc>
          <w:tcPr>
            <w:tcW w:w="1691" w:type="dxa"/>
            <w:vMerge w:val="continue"/>
            <w:vAlign w:val="center"/>
          </w:tcPr>
          <w:p>
            <w:pPr>
              <w:snapToGrid w:val="0"/>
              <w:jc w:val="center"/>
              <w:rPr>
                <w:rFonts w:ascii="宋体" w:hAnsi="宋体" w:eastAsia="宋体" w:cs="宋体"/>
                <w:szCs w:val="21"/>
              </w:rPr>
            </w:pPr>
          </w:p>
        </w:tc>
        <w:tc>
          <w:tcPr>
            <w:tcW w:w="6521" w:type="dxa"/>
            <w:vAlign w:val="center"/>
          </w:tcPr>
          <w:p>
            <w:pPr>
              <w:snapToGrid w:val="0"/>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．有一定的教学特色，有自己的教学思想和特点。</w:t>
            </w:r>
          </w:p>
        </w:tc>
        <w:tc>
          <w:tcPr>
            <w:tcW w:w="1535" w:type="dxa"/>
            <w:vMerge w:val="continue"/>
            <w:vAlign w:val="center"/>
          </w:tcPr>
          <w:p>
            <w:pPr>
              <w:snapToGrid w:val="0"/>
              <w:jc w:val="center"/>
              <w:rPr>
                <w:rFonts w:ascii="宋体" w:hAnsi="宋体"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98" w:hRule="atLeast"/>
          <w:jc w:val="center"/>
        </w:trPr>
        <w:tc>
          <w:tcPr>
            <w:tcW w:w="9747" w:type="dxa"/>
            <w:gridSpan w:val="3"/>
            <w:vAlign w:val="center"/>
          </w:tcPr>
          <w:p>
            <w:pPr>
              <w:snapToGrid w:val="0"/>
              <w:jc w:val="center"/>
              <w:rPr>
                <w:rFonts w:ascii="宋体" w:hAnsi="宋体" w:eastAsia="宋体" w:cs="宋体"/>
                <w:szCs w:val="21"/>
              </w:rPr>
            </w:pPr>
          </w:p>
          <w:p>
            <w:pPr>
              <w:snapToGrid w:val="0"/>
              <w:jc w:val="left"/>
              <w:rPr>
                <w:rFonts w:ascii="宋体" w:hAnsi="宋体" w:eastAsia="宋体" w:cs="宋体"/>
              </w:rPr>
            </w:pPr>
            <w:r>
              <w:rPr>
                <w:rFonts w:hint="eastAsia" w:ascii="宋体" w:hAnsi="宋体" w:eastAsia="宋体" w:cs="宋体"/>
              </w:rPr>
              <w:t>合计得分（必填）：</w:t>
            </w:r>
          </w:p>
          <w:p>
            <w:pPr>
              <w:snapToGrid w:val="0"/>
              <w:ind w:right="1281" w:rightChars="610"/>
              <w:jc w:val="right"/>
              <w:rPr>
                <w:rFonts w:ascii="宋体" w:hAnsi="宋体" w:eastAsia="宋体" w:cs="宋体"/>
              </w:rPr>
            </w:pPr>
            <w:r>
              <w:rPr>
                <w:rFonts w:hint="eastAsia" w:ascii="宋体" w:hAnsi="宋体" w:eastAsia="宋体" w:cs="宋体"/>
              </w:rPr>
              <w:t>评委签字：</w:t>
            </w:r>
          </w:p>
          <w:p>
            <w:pPr>
              <w:snapToGrid w:val="0"/>
              <w:ind w:right="147" w:rightChars="70"/>
              <w:jc w:val="right"/>
              <w:rPr>
                <w:rFonts w:ascii="宋体" w:hAnsi="宋体" w:eastAsia="宋体" w:cs="宋体"/>
                <w:szCs w:val="21"/>
              </w:rPr>
            </w:pPr>
            <w:r>
              <w:rPr>
                <w:rFonts w:hint="eastAsia" w:ascii="宋体" w:hAnsi="宋体" w:eastAsia="宋体" w:cs="宋体"/>
              </w:rPr>
              <w:t>年  月   日</w:t>
            </w:r>
          </w:p>
        </w:tc>
      </w:tr>
    </w:tbl>
    <w:p>
      <w:pPr>
        <w:snapToGrid w:val="0"/>
        <w:rPr>
          <w:rFonts w:ascii="宋体" w:hAnsi="宋体" w:eastAsia="宋体" w:cs="宋体"/>
          <w:b/>
          <w:szCs w:val="21"/>
        </w:rPr>
      </w:pPr>
      <w:r>
        <w:rPr>
          <w:rFonts w:hint="eastAsia" w:ascii="宋体" w:hAnsi="宋体" w:eastAsia="宋体" w:cs="宋体"/>
          <w:szCs w:val="21"/>
        </w:rPr>
        <w:t>填表说明：本表满分</w:t>
      </w:r>
      <w:r>
        <w:rPr>
          <w:rFonts w:ascii="宋体" w:hAnsi="宋体" w:eastAsia="宋体" w:cs="宋体"/>
          <w:szCs w:val="21"/>
        </w:rPr>
        <w:t>100</w:t>
      </w:r>
      <w:r>
        <w:rPr>
          <w:rFonts w:hint="eastAsia" w:ascii="宋体" w:hAnsi="宋体" w:eastAsia="宋体" w:cs="宋体"/>
          <w:szCs w:val="21"/>
        </w:rPr>
        <w:t>分。由专家评委填写。</w:t>
      </w:r>
    </w:p>
    <w:p>
      <w:pPr>
        <w:snapToGrid w:val="0"/>
        <w:jc w:val="center"/>
        <w:rPr>
          <w:rFonts w:ascii="宋体" w:hAnsi="宋体" w:eastAsia="宋体" w:cs="宋体"/>
        </w:rPr>
      </w:pPr>
      <w:r>
        <w:rPr>
          <w:rFonts w:hint="eastAsia" w:ascii="宋体" w:hAnsi="宋体" w:eastAsia="宋体" w:cs="宋体"/>
          <w:b/>
          <w:szCs w:val="21"/>
          <w:lang w:eastAsia="zh-CN"/>
        </w:rPr>
        <w:t>第十一届</w:t>
      </w:r>
      <w:r>
        <w:rPr>
          <w:rFonts w:hint="eastAsia" w:ascii="宋体" w:hAnsi="宋体" w:eastAsia="宋体" w:cs="宋体"/>
          <w:b/>
          <w:szCs w:val="21"/>
        </w:rPr>
        <w:t>广东省高校师范生教学技能大赛（物理科）组委会制表</w:t>
      </w:r>
    </w:p>
    <w:p>
      <w:pPr>
        <w:widowControl/>
        <w:jc w:val="left"/>
        <w:rPr>
          <w:rFonts w:ascii="宋体" w:hAnsi="宋体" w:eastAsia="宋体" w:cs="宋体"/>
          <w:b/>
          <w:kern w:val="0"/>
          <w:sz w:val="28"/>
          <w:szCs w:val="28"/>
        </w:rPr>
      </w:pPr>
      <w:r>
        <w:rPr>
          <w:rFonts w:ascii="宋体" w:hAnsi="宋体" w:eastAsia="宋体" w:cs="宋体"/>
          <w:b/>
          <w:sz w:val="28"/>
          <w:szCs w:val="28"/>
        </w:rPr>
        <w:br w:type="page"/>
      </w:r>
    </w:p>
    <w:p>
      <w:pPr>
        <w:pStyle w:val="18"/>
        <w:spacing w:before="0" w:beforeAutospacing="0" w:after="0" w:afterAutospacing="0"/>
        <w:jc w:val="center"/>
        <w:rPr>
          <w:rFonts w:ascii="仿宋_GB2312" w:eastAsia="仿宋_GB2312"/>
          <w:b/>
          <w:sz w:val="28"/>
          <w:szCs w:val="28"/>
        </w:rPr>
      </w:pPr>
      <w:r>
        <w:rPr>
          <w:rFonts w:hint="eastAsia" w:ascii="仿宋_GB2312" w:eastAsia="仿宋_GB2312"/>
          <w:b/>
          <w:sz w:val="28"/>
          <w:szCs w:val="28"/>
          <w:lang w:eastAsia="zh-CN"/>
        </w:rPr>
        <w:t>第十一届</w:t>
      </w:r>
      <w:r>
        <w:rPr>
          <w:rFonts w:hint="eastAsia" w:ascii="仿宋_GB2312" w:eastAsia="仿宋_GB2312"/>
          <w:b/>
          <w:sz w:val="28"/>
          <w:szCs w:val="28"/>
        </w:rPr>
        <w:t>广东省高校师范生教学技能大赛（物理科）</w:t>
      </w:r>
    </w:p>
    <w:p>
      <w:pPr>
        <w:pStyle w:val="18"/>
        <w:spacing w:before="0" w:beforeAutospacing="0" w:after="0" w:afterAutospacing="0"/>
        <w:jc w:val="center"/>
        <w:rPr>
          <w:rFonts w:ascii="仿宋_GB2312" w:eastAsia="仿宋_GB2312"/>
          <w:b/>
          <w:sz w:val="28"/>
          <w:szCs w:val="28"/>
        </w:rPr>
      </w:pPr>
      <w:r>
        <w:rPr>
          <w:rFonts w:hint="eastAsia" w:ascii="仿宋_GB2312" w:eastAsia="仿宋_GB2312"/>
          <w:b/>
          <w:sz w:val="28"/>
          <w:szCs w:val="28"/>
        </w:rPr>
        <w:t>即席演讲评分表</w:t>
      </w:r>
    </w:p>
    <w:p>
      <w:pPr>
        <w:spacing w:line="300" w:lineRule="auto"/>
        <w:rPr>
          <w:rFonts w:ascii="仿宋_GB2312" w:hAnsi="宋体" w:eastAsia="仿宋_GB2312" w:cs="宋体"/>
          <w:sz w:val="24"/>
          <w:u w:val="single"/>
        </w:rPr>
      </w:pPr>
      <w:r>
        <w:rPr>
          <w:rFonts w:hint="eastAsia" w:ascii="仿宋_GB2312" w:hAnsi="宋体" w:eastAsia="仿宋_GB2312" w:cs="宋体"/>
          <w:sz w:val="24"/>
        </w:rPr>
        <w:t>选手编号：</w:t>
      </w:r>
      <w:r>
        <w:rPr>
          <w:rFonts w:hint="eastAsia" w:ascii="仿宋_GB2312" w:hAnsi="宋体" w:eastAsia="仿宋_GB2312" w:cs="宋体"/>
          <w:sz w:val="24"/>
          <w:u w:val="single"/>
        </w:rPr>
        <w:t>　　　　　　　　　　　</w:t>
      </w:r>
      <w:r>
        <w:rPr>
          <w:rFonts w:hint="eastAsia" w:ascii="仿宋_GB2312" w:hAnsi="宋体" w:eastAsia="仿宋_GB2312" w:cs="宋体"/>
          <w:sz w:val="24"/>
        </w:rPr>
        <w:t>　课题名称：</w:t>
      </w:r>
      <w:r>
        <w:rPr>
          <w:rFonts w:hint="eastAsia" w:ascii="仿宋_GB2312" w:hAnsi="宋体" w:eastAsia="仿宋_GB2312" w:cs="宋体"/>
          <w:sz w:val="24"/>
          <w:u w:val="single"/>
        </w:rPr>
        <w:t>　　　　　　　　　　　</w:t>
      </w:r>
      <w:r>
        <w:rPr>
          <w:rFonts w:hint="eastAsia" w:ascii="仿宋_GB2312" w:hAnsi="宋体" w:eastAsia="仿宋_GB2312" w:cs="宋体"/>
          <w:sz w:val="24"/>
        </w:rPr>
        <w:t>　</w:t>
      </w:r>
    </w:p>
    <w:tbl>
      <w:tblPr>
        <w:tblStyle w:val="9"/>
        <w:tblW w:w="10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1"/>
        <w:gridCol w:w="6172"/>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761" w:type="dxa"/>
            <w:vAlign w:val="center"/>
          </w:tcPr>
          <w:p>
            <w:pPr>
              <w:spacing w:line="300" w:lineRule="auto"/>
              <w:jc w:val="center"/>
              <w:rPr>
                <w:rFonts w:ascii="宋体" w:hAnsi="宋体" w:eastAsia="宋体" w:cs="宋体"/>
                <w:sz w:val="28"/>
                <w:szCs w:val="28"/>
              </w:rPr>
            </w:pPr>
            <w:r>
              <w:rPr>
                <w:rFonts w:hint="eastAsia" w:ascii="宋体" w:hAnsi="宋体" w:eastAsia="宋体" w:cs="宋体"/>
                <w:sz w:val="28"/>
                <w:szCs w:val="28"/>
              </w:rPr>
              <w:t>评价内容</w:t>
            </w:r>
          </w:p>
        </w:tc>
        <w:tc>
          <w:tcPr>
            <w:tcW w:w="6172" w:type="dxa"/>
            <w:vAlign w:val="center"/>
          </w:tcPr>
          <w:p>
            <w:pPr>
              <w:spacing w:line="300" w:lineRule="auto"/>
              <w:jc w:val="center"/>
              <w:rPr>
                <w:rFonts w:ascii="宋体" w:hAnsi="宋体" w:eastAsia="宋体" w:cs="宋体"/>
                <w:sz w:val="28"/>
                <w:szCs w:val="28"/>
              </w:rPr>
            </w:pPr>
            <w:r>
              <w:rPr>
                <w:rFonts w:hint="eastAsia" w:ascii="宋体" w:hAnsi="宋体" w:eastAsia="宋体" w:cs="宋体"/>
                <w:sz w:val="28"/>
                <w:szCs w:val="28"/>
              </w:rPr>
              <w:t>评定指标</w:t>
            </w:r>
          </w:p>
        </w:tc>
        <w:tc>
          <w:tcPr>
            <w:tcW w:w="2144" w:type="dxa"/>
            <w:vAlign w:val="center"/>
          </w:tcPr>
          <w:p>
            <w:pPr>
              <w:spacing w:line="300" w:lineRule="auto"/>
              <w:jc w:val="center"/>
              <w:rPr>
                <w:rFonts w:ascii="宋体" w:hAnsi="宋体" w:eastAsia="宋体" w:cs="宋体"/>
                <w:sz w:val="24"/>
              </w:rPr>
            </w:pPr>
            <w:r>
              <w:rPr>
                <w:rFonts w:hint="eastAsia" w:ascii="宋体" w:hAnsi="宋体" w:eastAsia="宋体" w:cs="宋体"/>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restart"/>
            <w:vAlign w:val="center"/>
          </w:tcPr>
          <w:p>
            <w:pPr>
              <w:spacing w:line="300" w:lineRule="auto"/>
              <w:jc w:val="center"/>
              <w:rPr>
                <w:rFonts w:ascii="宋体" w:hAnsi="宋体" w:eastAsia="宋体" w:cs="宋体"/>
                <w:sz w:val="24"/>
              </w:rPr>
            </w:pPr>
            <w:r>
              <w:rPr>
                <w:rFonts w:hint="eastAsia" w:ascii="宋体" w:hAnsi="宋体" w:eastAsia="宋体" w:cs="宋体"/>
                <w:sz w:val="24"/>
              </w:rPr>
              <w:t>演讲内容</w:t>
            </w:r>
          </w:p>
          <w:p>
            <w:pPr>
              <w:spacing w:line="300" w:lineRule="auto"/>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5</w:t>
            </w:r>
            <w:r>
              <w:rPr>
                <w:rFonts w:hint="eastAsia" w:ascii="宋体" w:hAnsi="宋体" w:eastAsia="宋体" w:cs="宋体"/>
                <w:sz w:val="24"/>
              </w:rPr>
              <w:t>分）</w:t>
            </w: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1. </w:t>
            </w:r>
            <w:r>
              <w:rPr>
                <w:rFonts w:hint="eastAsia" w:ascii="宋体" w:hAnsi="宋体" w:eastAsia="宋体" w:cs="宋体"/>
                <w:szCs w:val="21"/>
              </w:rPr>
              <w:t>能体现物理新课程标准的理念。</w:t>
            </w:r>
          </w:p>
        </w:tc>
        <w:tc>
          <w:tcPr>
            <w:tcW w:w="2144" w:type="dxa"/>
            <w:vMerge w:val="restart"/>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2. </w:t>
            </w:r>
            <w:r>
              <w:rPr>
                <w:rFonts w:hint="eastAsia" w:ascii="宋体" w:hAnsi="宋体" w:eastAsia="宋体" w:cs="宋体"/>
                <w:szCs w:val="21"/>
              </w:rPr>
              <w:t>主题鲜明切题，内容充实、针对性强。</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3. </w:t>
            </w:r>
            <w:r>
              <w:rPr>
                <w:rFonts w:hint="eastAsia" w:ascii="宋体" w:hAnsi="宋体" w:eastAsia="宋体" w:cs="宋体"/>
                <w:szCs w:val="21"/>
              </w:rPr>
              <w:t>问题分析到位，解决策略得当、新颖，说服力强。</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4. </w:t>
            </w:r>
            <w:r>
              <w:rPr>
                <w:rFonts w:hint="eastAsia" w:ascii="宋体" w:hAnsi="宋体" w:eastAsia="宋体" w:cs="宋体"/>
                <w:szCs w:val="21"/>
              </w:rPr>
              <w:t>论据贴切，符合实际，阐释充分。</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5. </w:t>
            </w:r>
            <w:r>
              <w:rPr>
                <w:rFonts w:hint="eastAsia" w:ascii="宋体" w:hAnsi="宋体" w:eastAsia="宋体" w:cs="宋体"/>
                <w:szCs w:val="21"/>
              </w:rPr>
              <w:t>内容构架结构严谨、层次分明、条理清晰。</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restart"/>
            <w:vAlign w:val="center"/>
          </w:tcPr>
          <w:p>
            <w:pPr>
              <w:spacing w:line="300" w:lineRule="auto"/>
              <w:jc w:val="center"/>
              <w:rPr>
                <w:rFonts w:ascii="宋体" w:hAnsi="宋体" w:eastAsia="宋体" w:cs="宋体"/>
                <w:sz w:val="24"/>
              </w:rPr>
            </w:pPr>
            <w:r>
              <w:rPr>
                <w:rFonts w:hint="eastAsia" w:ascii="宋体" w:hAnsi="宋体" w:eastAsia="宋体" w:cs="宋体"/>
                <w:sz w:val="24"/>
              </w:rPr>
              <w:t>语言艺术</w:t>
            </w:r>
          </w:p>
          <w:p>
            <w:pPr>
              <w:spacing w:line="300" w:lineRule="auto"/>
              <w:jc w:val="center"/>
              <w:rPr>
                <w:rFonts w:ascii="宋体" w:hAnsi="宋体" w:eastAsia="宋体" w:cs="宋体"/>
                <w:sz w:val="24"/>
              </w:rPr>
            </w:pPr>
            <w:r>
              <w:rPr>
                <w:rFonts w:hint="eastAsia" w:ascii="宋体" w:hAnsi="宋体" w:eastAsia="宋体" w:cs="宋体"/>
                <w:sz w:val="24"/>
              </w:rPr>
              <w:t>（6分）</w:t>
            </w: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1. </w:t>
            </w:r>
            <w:r>
              <w:rPr>
                <w:rFonts w:hint="eastAsia" w:ascii="宋体" w:hAnsi="宋体" w:eastAsia="宋体" w:cs="宋体"/>
                <w:szCs w:val="21"/>
              </w:rPr>
              <w:t>普通话标准，用语规范，节奏处理得当。</w:t>
            </w:r>
          </w:p>
        </w:tc>
        <w:tc>
          <w:tcPr>
            <w:tcW w:w="2144" w:type="dxa"/>
            <w:vMerge w:val="restart"/>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2. </w:t>
            </w:r>
            <w:r>
              <w:rPr>
                <w:rFonts w:hint="eastAsia" w:ascii="宋体" w:hAnsi="宋体" w:eastAsia="宋体" w:cs="宋体"/>
                <w:szCs w:val="21"/>
              </w:rPr>
              <w:t>表现力强，说服力强。</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1761" w:type="dxa"/>
            <w:vMerge w:val="restart"/>
            <w:vAlign w:val="center"/>
          </w:tcPr>
          <w:p>
            <w:pPr>
              <w:spacing w:line="300" w:lineRule="auto"/>
              <w:jc w:val="center"/>
              <w:rPr>
                <w:rFonts w:ascii="宋体" w:hAnsi="宋体" w:eastAsia="宋体" w:cs="宋体"/>
                <w:sz w:val="24"/>
              </w:rPr>
            </w:pPr>
            <w:r>
              <w:rPr>
                <w:rFonts w:hint="eastAsia" w:ascii="宋体" w:hAnsi="宋体" w:eastAsia="宋体" w:cs="宋体"/>
                <w:sz w:val="24"/>
              </w:rPr>
              <w:t>思维艺术</w:t>
            </w:r>
          </w:p>
          <w:p>
            <w:pPr>
              <w:spacing w:line="300" w:lineRule="auto"/>
              <w:jc w:val="center"/>
              <w:rPr>
                <w:rFonts w:ascii="宋体" w:hAnsi="宋体" w:eastAsia="宋体" w:cs="宋体"/>
                <w:sz w:val="24"/>
              </w:rPr>
            </w:pPr>
            <w:r>
              <w:rPr>
                <w:rFonts w:hint="eastAsia" w:ascii="宋体" w:hAnsi="宋体" w:eastAsia="宋体" w:cs="宋体"/>
                <w:sz w:val="24"/>
              </w:rPr>
              <w:t>（6分）</w:t>
            </w: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1. </w:t>
            </w:r>
            <w:r>
              <w:rPr>
                <w:rFonts w:hint="eastAsia" w:ascii="宋体" w:hAnsi="宋体" w:eastAsia="宋体" w:cs="宋体"/>
                <w:szCs w:val="21"/>
              </w:rPr>
              <w:t>思维敏捷，随机应变能力强。</w:t>
            </w:r>
          </w:p>
        </w:tc>
        <w:tc>
          <w:tcPr>
            <w:tcW w:w="2144" w:type="dxa"/>
            <w:vMerge w:val="restart"/>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2. </w:t>
            </w:r>
            <w:r>
              <w:rPr>
                <w:rFonts w:hint="eastAsia" w:ascii="宋体" w:hAnsi="宋体" w:eastAsia="宋体" w:cs="宋体"/>
                <w:szCs w:val="21"/>
              </w:rPr>
              <w:t>把握时机，灵活多变。</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3. </w:t>
            </w:r>
            <w:r>
              <w:rPr>
                <w:rFonts w:hint="eastAsia" w:ascii="宋体" w:hAnsi="宋体" w:eastAsia="宋体" w:cs="宋体"/>
                <w:szCs w:val="21"/>
              </w:rPr>
              <w:t>组织能力强。</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61" w:type="dxa"/>
            <w:vMerge w:val="restart"/>
            <w:vAlign w:val="center"/>
          </w:tcPr>
          <w:p>
            <w:pPr>
              <w:spacing w:line="300" w:lineRule="auto"/>
              <w:jc w:val="center"/>
              <w:rPr>
                <w:rFonts w:ascii="宋体" w:hAnsi="宋体" w:eastAsia="宋体" w:cs="宋体"/>
                <w:sz w:val="24"/>
              </w:rPr>
            </w:pPr>
            <w:r>
              <w:rPr>
                <w:rFonts w:hint="eastAsia" w:ascii="宋体" w:hAnsi="宋体" w:eastAsia="宋体" w:cs="宋体"/>
                <w:sz w:val="24"/>
              </w:rPr>
              <w:t>仪表形象</w:t>
            </w:r>
          </w:p>
          <w:p>
            <w:pPr>
              <w:spacing w:line="300" w:lineRule="auto"/>
              <w:jc w:val="center"/>
              <w:rPr>
                <w:rFonts w:ascii="宋体" w:hAnsi="宋体" w:eastAsia="宋体" w:cs="宋体"/>
                <w:sz w:val="24"/>
              </w:rPr>
            </w:pPr>
            <w:r>
              <w:rPr>
                <w:rFonts w:hint="eastAsia" w:ascii="宋体" w:hAnsi="宋体" w:eastAsia="宋体" w:cs="宋体"/>
                <w:sz w:val="24"/>
              </w:rPr>
              <w:t>（3分）</w:t>
            </w: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1. </w:t>
            </w:r>
            <w:r>
              <w:rPr>
                <w:rFonts w:hint="eastAsia" w:ascii="宋体" w:hAnsi="宋体" w:eastAsia="宋体" w:cs="宋体"/>
                <w:szCs w:val="21"/>
              </w:rPr>
              <w:t>神情丰富自然，与演讲内容吻合。</w:t>
            </w:r>
          </w:p>
        </w:tc>
        <w:tc>
          <w:tcPr>
            <w:tcW w:w="2144" w:type="dxa"/>
            <w:vMerge w:val="restart"/>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1761" w:type="dxa"/>
            <w:vMerge w:val="continue"/>
            <w:vAlign w:val="center"/>
          </w:tcPr>
          <w:p>
            <w:pPr>
              <w:spacing w:line="300" w:lineRule="auto"/>
              <w:jc w:val="center"/>
              <w:rPr>
                <w:rFonts w:ascii="宋体" w:hAnsi="宋体" w:eastAsia="宋体" w:cs="宋体"/>
                <w:sz w:val="24"/>
              </w:rPr>
            </w:pPr>
          </w:p>
        </w:tc>
        <w:tc>
          <w:tcPr>
            <w:tcW w:w="6172" w:type="dxa"/>
            <w:vAlign w:val="center"/>
          </w:tcPr>
          <w:p>
            <w:pPr>
              <w:spacing w:line="300" w:lineRule="auto"/>
              <w:rPr>
                <w:rFonts w:ascii="宋体" w:hAnsi="宋体" w:eastAsia="宋体" w:cs="宋体"/>
                <w:szCs w:val="21"/>
              </w:rPr>
            </w:pPr>
            <w:r>
              <w:rPr>
                <w:rFonts w:ascii="宋体" w:hAnsi="宋体" w:eastAsia="宋体" w:cs="宋体"/>
                <w:szCs w:val="21"/>
              </w:rPr>
              <w:t xml:space="preserve">2. </w:t>
            </w:r>
            <w:r>
              <w:rPr>
                <w:rFonts w:hint="eastAsia" w:ascii="宋体" w:hAnsi="宋体" w:eastAsia="宋体" w:cs="宋体"/>
                <w:szCs w:val="21"/>
              </w:rPr>
              <w:t>姿态自然、动作适度，辅助演讲效果好。</w:t>
            </w:r>
          </w:p>
        </w:tc>
        <w:tc>
          <w:tcPr>
            <w:tcW w:w="2144" w:type="dxa"/>
            <w:vMerge w:val="continue"/>
            <w:vAlign w:val="center"/>
          </w:tcPr>
          <w:p>
            <w:pPr>
              <w:spacing w:line="30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077" w:type="dxa"/>
            <w:gridSpan w:val="3"/>
            <w:vAlign w:val="center"/>
          </w:tcPr>
          <w:p>
            <w:pPr>
              <w:spacing w:line="300" w:lineRule="auto"/>
              <w:jc w:val="left"/>
              <w:rPr>
                <w:rFonts w:ascii="宋体" w:hAnsi="宋体" w:eastAsia="宋体" w:cs="宋体"/>
              </w:rPr>
            </w:pPr>
            <w:r>
              <w:rPr>
                <w:rFonts w:hint="eastAsia" w:ascii="宋体" w:hAnsi="宋体" w:eastAsia="宋体" w:cs="宋体"/>
              </w:rPr>
              <w:t>合计得分（必填）：</w:t>
            </w:r>
          </w:p>
          <w:p>
            <w:pPr>
              <w:spacing w:line="300" w:lineRule="auto"/>
              <w:ind w:right="1463" w:rightChars="697"/>
              <w:jc w:val="right"/>
              <w:rPr>
                <w:rFonts w:ascii="宋体" w:hAnsi="宋体" w:eastAsia="宋体" w:cs="宋体"/>
              </w:rPr>
            </w:pPr>
            <w:r>
              <w:rPr>
                <w:rFonts w:hint="eastAsia" w:ascii="宋体" w:hAnsi="宋体" w:eastAsia="宋体" w:cs="宋体"/>
              </w:rPr>
              <w:t>评委签字：</w:t>
            </w:r>
          </w:p>
          <w:p>
            <w:pPr>
              <w:spacing w:line="300" w:lineRule="auto"/>
              <w:jc w:val="right"/>
              <w:rPr>
                <w:rFonts w:ascii="宋体" w:hAnsi="宋体" w:eastAsia="宋体" w:cs="宋体"/>
              </w:rPr>
            </w:pPr>
            <w:r>
              <w:rPr>
                <w:rFonts w:hint="eastAsia" w:ascii="宋体" w:hAnsi="宋体" w:eastAsia="宋体" w:cs="宋体"/>
              </w:rPr>
              <w:t>年   月     日</w:t>
            </w:r>
          </w:p>
        </w:tc>
      </w:tr>
    </w:tbl>
    <w:p>
      <w:pPr>
        <w:spacing w:line="300" w:lineRule="auto"/>
        <w:rPr>
          <w:rFonts w:ascii="仿宋_GB2312" w:hAnsi="Times New Roman" w:eastAsia="仿宋_GB2312"/>
          <w:szCs w:val="21"/>
        </w:rPr>
      </w:pPr>
      <w:r>
        <w:rPr>
          <w:rFonts w:hint="eastAsia" w:ascii="仿宋_GB2312" w:eastAsia="仿宋_GB2312"/>
          <w:szCs w:val="21"/>
        </w:rPr>
        <w:t>填表说明：本表满分</w:t>
      </w:r>
      <w:r>
        <w:rPr>
          <w:rFonts w:hint="eastAsia" w:ascii="仿宋_GB2312" w:hAnsi="Times New Roman" w:eastAsia="仿宋_GB2312"/>
          <w:szCs w:val="21"/>
        </w:rPr>
        <w:t>30</w:t>
      </w:r>
      <w:r>
        <w:rPr>
          <w:rFonts w:hint="eastAsia" w:ascii="仿宋_GB2312" w:eastAsia="仿宋_GB2312"/>
          <w:szCs w:val="21"/>
        </w:rPr>
        <w:t>分。由专家评委填写。为客观地评价参赛选手的成绩，请认真如实评价。</w:t>
      </w:r>
    </w:p>
    <w:p>
      <w:pPr>
        <w:numPr>
          <w:ilvl w:val="255"/>
          <w:numId w:val="0"/>
        </w:numPr>
        <w:spacing w:line="360" w:lineRule="auto"/>
        <w:jc w:val="center"/>
        <w:rPr>
          <w:rFonts w:ascii="仿宋_GB2312" w:hAnsi="Times New Roman" w:eastAsia="仿宋_GB2312"/>
          <w:b/>
          <w:sz w:val="30"/>
          <w:szCs w:val="30"/>
        </w:rPr>
      </w:pPr>
      <w:r>
        <w:rPr>
          <w:rFonts w:hint="eastAsia" w:ascii="仿宋_GB2312" w:eastAsia="仿宋_GB2312"/>
          <w:b/>
          <w:szCs w:val="21"/>
          <w:lang w:eastAsia="zh-CN"/>
        </w:rPr>
        <w:t>第十一届</w:t>
      </w:r>
      <w:r>
        <w:rPr>
          <w:rFonts w:hint="eastAsia" w:ascii="仿宋_GB2312" w:eastAsia="仿宋_GB2312"/>
          <w:b/>
          <w:szCs w:val="21"/>
        </w:rPr>
        <w:t>广东省高校师范生教学技能大赛（物理科）组委会制表</w:t>
      </w:r>
    </w:p>
    <w:p>
      <w:pPr>
        <w:spacing w:line="360" w:lineRule="auto"/>
        <w:rPr>
          <w:rFonts w:ascii="仿宋_GB2312" w:hAnsi="Times New Roman" w:eastAsia="仿宋_GB2312"/>
          <w:b/>
          <w:sz w:val="30"/>
          <w:szCs w:val="30"/>
        </w:rPr>
      </w:pPr>
    </w:p>
    <w:p>
      <w:pPr>
        <w:spacing w:line="360" w:lineRule="auto"/>
        <w:rPr>
          <w:rFonts w:ascii="仿宋_GB2312" w:hAnsi="Times New Roman" w:eastAsia="仿宋_GB2312"/>
          <w:b/>
          <w:sz w:val="30"/>
          <w:szCs w:val="30"/>
        </w:rPr>
      </w:pPr>
      <w:r>
        <w:rPr>
          <w:rFonts w:hint="eastAsia" w:ascii="仿宋_GB2312" w:hAnsi="Times New Roman" w:eastAsia="仿宋_GB2312"/>
          <w:b/>
          <w:sz w:val="30"/>
          <w:szCs w:val="30"/>
        </w:rPr>
        <w:t>六、大赛物理科组委会</w:t>
      </w:r>
    </w:p>
    <w:p>
      <w:pPr>
        <w:spacing w:line="360" w:lineRule="auto"/>
        <w:rPr>
          <w:rFonts w:ascii="仿宋_GB2312" w:hAnsi="Times New Roman" w:eastAsia="仿宋_GB2312"/>
          <w:sz w:val="28"/>
          <w:szCs w:val="28"/>
        </w:rPr>
      </w:pPr>
      <w:r>
        <w:rPr>
          <w:rFonts w:hint="eastAsia" w:ascii="仿宋_GB2312" w:hAnsi="Times New Roman" w:eastAsia="仿宋_GB2312"/>
          <w:sz w:val="28"/>
          <w:szCs w:val="28"/>
        </w:rPr>
        <w:t>主任：唐志列  朱诗亮</w:t>
      </w:r>
    </w:p>
    <w:p>
      <w:pPr>
        <w:spacing w:line="360" w:lineRule="auto"/>
        <w:rPr>
          <w:rFonts w:ascii="仿宋_GB2312" w:hAnsi="Times New Roman" w:eastAsia="仿宋_GB2312"/>
          <w:sz w:val="28"/>
          <w:szCs w:val="28"/>
        </w:rPr>
      </w:pPr>
      <w:r>
        <w:rPr>
          <w:rFonts w:hint="eastAsia" w:ascii="仿宋_GB2312" w:hAnsi="Times New Roman" w:eastAsia="仿宋_GB2312"/>
          <w:sz w:val="28"/>
          <w:szCs w:val="28"/>
        </w:rPr>
        <w:t>副主任：吴先球  张军朋  许桂清</w:t>
      </w:r>
    </w:p>
    <w:p>
      <w:pPr>
        <w:spacing w:line="360" w:lineRule="auto"/>
        <w:rPr>
          <w:rFonts w:ascii="仿宋_GB2312" w:hAnsi="Times New Roman" w:eastAsia="仿宋_GB2312"/>
          <w:sz w:val="28"/>
          <w:szCs w:val="28"/>
        </w:rPr>
      </w:pPr>
      <w:r>
        <w:rPr>
          <w:rFonts w:hint="eastAsia" w:ascii="仿宋_GB2312" w:hAnsi="Times New Roman" w:eastAsia="仿宋_GB2312"/>
          <w:sz w:val="28"/>
          <w:szCs w:val="28"/>
        </w:rPr>
        <w:t>成员：吴永波 李染梦 梁海峰 李海峰</w:t>
      </w:r>
    </w:p>
    <w:p>
      <w:pPr>
        <w:spacing w:line="360" w:lineRule="auto"/>
        <w:rPr>
          <w:rFonts w:ascii="仿宋_GB2312" w:hAnsi="Times New Roman" w:eastAsia="仿宋_GB2312"/>
          <w:sz w:val="28"/>
          <w:szCs w:val="28"/>
        </w:rPr>
      </w:pPr>
      <w:r>
        <w:rPr>
          <w:rFonts w:hint="eastAsia" w:ascii="仿宋_GB2312" w:hAnsi="Times New Roman" w:eastAsia="仿宋_GB2312"/>
          <w:sz w:val="28"/>
          <w:szCs w:val="28"/>
        </w:rPr>
        <w:t>学科秘书：肖洋</w:t>
      </w:r>
      <w:r>
        <w:rPr>
          <w:rFonts w:hint="eastAsia" w:ascii="仿宋_GB2312" w:hAnsi="Times New Roman" w:eastAsia="仿宋_GB2312"/>
          <w:sz w:val="28"/>
          <w:szCs w:val="28"/>
          <w:lang w:val="en-US" w:eastAsia="zh-CN"/>
        </w:rPr>
        <w:t xml:space="preserve">  </w:t>
      </w:r>
      <w:r>
        <w:rPr>
          <w:rFonts w:hint="eastAsia" w:ascii="仿宋_GB2312" w:hAnsi="Times New Roman" w:eastAsia="仿宋_GB2312"/>
          <w:sz w:val="28"/>
          <w:szCs w:val="28"/>
        </w:rPr>
        <w:t xml:space="preserve">李德安  </w:t>
      </w:r>
    </w:p>
    <w:p>
      <w:pPr>
        <w:spacing w:line="360" w:lineRule="auto"/>
        <w:rPr>
          <w:rFonts w:ascii="仿宋_GB2312" w:hAnsi="Times New Roman" w:eastAsia="仿宋_GB2312"/>
          <w:sz w:val="28"/>
          <w:szCs w:val="28"/>
        </w:rPr>
      </w:pPr>
      <w:r>
        <w:rPr>
          <w:rFonts w:hint="eastAsia" w:ascii="仿宋_GB2312" w:hAnsi="Times New Roman" w:eastAsia="仿宋_GB2312"/>
          <w:sz w:val="28"/>
          <w:szCs w:val="28"/>
        </w:rPr>
        <w:t>生活秘书：王恬  詹伟琴</w:t>
      </w:r>
    </w:p>
    <w:p>
      <w:pPr>
        <w:spacing w:line="360" w:lineRule="auto"/>
        <w:rPr>
          <w:rFonts w:hint="eastAsia" w:ascii="仿宋_GB2312" w:hAnsi="Times New Roman" w:eastAsia="仿宋_GB2312"/>
          <w:b/>
          <w:sz w:val="30"/>
          <w:szCs w:val="30"/>
        </w:rPr>
      </w:pPr>
    </w:p>
    <w:p>
      <w:pPr>
        <w:spacing w:line="360" w:lineRule="auto"/>
        <w:rPr>
          <w:rFonts w:ascii="Times New Roman" w:hAnsi="Times New Roman" w:eastAsia="仿宋_GB2312"/>
          <w:b/>
          <w:sz w:val="30"/>
          <w:szCs w:val="30"/>
        </w:rPr>
      </w:pPr>
      <w:r>
        <w:rPr>
          <w:rFonts w:hint="eastAsia" w:ascii="仿宋_GB2312" w:hAnsi="Times New Roman" w:eastAsia="仿宋_GB2312"/>
          <w:b/>
          <w:sz w:val="30"/>
          <w:szCs w:val="30"/>
        </w:rPr>
        <w:t>七、大赛物理科组委会联系方式</w:t>
      </w:r>
    </w:p>
    <w:tbl>
      <w:tblPr>
        <w:tblStyle w:val="9"/>
        <w:tblW w:w="8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81"/>
        <w:gridCol w:w="1636"/>
        <w:gridCol w:w="3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34" w:type="dxa"/>
            <w:vAlign w:val="center"/>
          </w:tcPr>
          <w:p>
            <w:pPr>
              <w:spacing w:beforeLines="15" w:afterLines="15" w:line="300" w:lineRule="auto"/>
              <w:jc w:val="center"/>
              <w:rPr>
                <w:rFonts w:asciiTheme="minorEastAsia" w:hAnsiTheme="minorEastAsia"/>
                <w:b/>
                <w:sz w:val="24"/>
                <w:szCs w:val="28"/>
              </w:rPr>
            </w:pPr>
            <w:r>
              <w:rPr>
                <w:rFonts w:asciiTheme="minorEastAsia" w:hAnsiTheme="minorEastAsia"/>
                <w:b/>
                <w:sz w:val="24"/>
                <w:szCs w:val="28"/>
              </w:rPr>
              <w:t>联系人</w:t>
            </w:r>
          </w:p>
        </w:tc>
        <w:tc>
          <w:tcPr>
            <w:tcW w:w="2481" w:type="dxa"/>
            <w:vAlign w:val="center"/>
          </w:tcPr>
          <w:p>
            <w:pPr>
              <w:spacing w:beforeLines="15" w:afterLines="15" w:line="300" w:lineRule="auto"/>
              <w:jc w:val="center"/>
              <w:rPr>
                <w:rFonts w:asciiTheme="minorEastAsia" w:hAnsiTheme="minorEastAsia"/>
                <w:b/>
                <w:sz w:val="24"/>
                <w:szCs w:val="28"/>
              </w:rPr>
            </w:pPr>
            <w:r>
              <w:rPr>
                <w:rFonts w:asciiTheme="minorEastAsia" w:hAnsiTheme="minorEastAsia"/>
                <w:b/>
                <w:sz w:val="24"/>
                <w:szCs w:val="28"/>
              </w:rPr>
              <w:t>所在单位</w:t>
            </w:r>
          </w:p>
        </w:tc>
        <w:tc>
          <w:tcPr>
            <w:tcW w:w="1636" w:type="dxa"/>
            <w:vAlign w:val="center"/>
          </w:tcPr>
          <w:p>
            <w:pPr>
              <w:spacing w:beforeLines="15" w:afterLines="15" w:line="300" w:lineRule="auto"/>
              <w:jc w:val="center"/>
              <w:rPr>
                <w:rFonts w:asciiTheme="minorEastAsia" w:hAnsiTheme="minorEastAsia"/>
                <w:b/>
                <w:sz w:val="24"/>
                <w:szCs w:val="28"/>
              </w:rPr>
            </w:pPr>
            <w:r>
              <w:rPr>
                <w:rFonts w:asciiTheme="minorEastAsia" w:hAnsiTheme="minorEastAsia"/>
                <w:b/>
                <w:sz w:val="24"/>
                <w:szCs w:val="28"/>
              </w:rPr>
              <w:t>电话</w:t>
            </w:r>
          </w:p>
        </w:tc>
        <w:tc>
          <w:tcPr>
            <w:tcW w:w="3382" w:type="dxa"/>
            <w:vAlign w:val="center"/>
          </w:tcPr>
          <w:p>
            <w:pPr>
              <w:spacing w:beforeLines="15" w:afterLines="15" w:line="300" w:lineRule="auto"/>
              <w:jc w:val="center"/>
              <w:rPr>
                <w:rFonts w:asciiTheme="minorEastAsia" w:hAnsiTheme="minorEastAsia"/>
                <w:b/>
                <w:sz w:val="24"/>
                <w:szCs w:val="28"/>
              </w:rPr>
            </w:pPr>
            <w:r>
              <w:rPr>
                <w:rFonts w:hint="eastAsia" w:asciiTheme="minorEastAsia" w:hAnsiTheme="minorEastAsia"/>
                <w:b/>
                <w:sz w:val="24"/>
                <w:szCs w:val="28"/>
              </w:rPr>
              <w:t>大赛职务与分工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1134"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肖洋</w:t>
            </w:r>
          </w:p>
        </w:tc>
        <w:tc>
          <w:tcPr>
            <w:tcW w:w="2481" w:type="dxa"/>
            <w:vMerge w:val="restart"/>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华南师范大学物理与电信工程学院</w:t>
            </w:r>
          </w:p>
        </w:tc>
        <w:tc>
          <w:tcPr>
            <w:tcW w:w="1636"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15876582082</w:t>
            </w:r>
          </w:p>
        </w:tc>
        <w:tc>
          <w:tcPr>
            <w:tcW w:w="3382" w:type="dxa"/>
            <w:vMerge w:val="restart"/>
            <w:vAlign w:val="center"/>
          </w:tcPr>
          <w:p>
            <w:pPr>
              <w:spacing w:beforeLines="15" w:afterLines="15"/>
              <w:rPr>
                <w:rFonts w:asciiTheme="minorEastAsia" w:hAnsiTheme="minorEastAsia"/>
                <w:sz w:val="24"/>
                <w:szCs w:val="28"/>
              </w:rPr>
            </w:pPr>
            <w:r>
              <w:rPr>
                <w:rFonts w:hint="eastAsia" w:asciiTheme="minorEastAsia" w:hAnsiTheme="minorEastAsia"/>
                <w:sz w:val="24"/>
                <w:szCs w:val="28"/>
              </w:rPr>
              <w:t>大赛学科组联系人</w:t>
            </w:r>
          </w:p>
          <w:p>
            <w:pPr>
              <w:spacing w:beforeLines="15" w:afterLines="15"/>
              <w:jc w:val="left"/>
              <w:rPr>
                <w:rFonts w:asciiTheme="minorEastAsia" w:hAnsiTheme="minorEastAsia"/>
                <w:sz w:val="24"/>
                <w:szCs w:val="28"/>
              </w:rPr>
            </w:pPr>
            <w:r>
              <w:rPr>
                <w:rFonts w:hint="eastAsia" w:asciiTheme="minorEastAsia" w:hAnsiTheme="minorEastAsia"/>
                <w:sz w:val="24"/>
                <w:szCs w:val="28"/>
              </w:rPr>
              <w:t>邮箱：</w:t>
            </w:r>
            <w:r>
              <w:rPr>
                <w:rFonts w:asciiTheme="minorEastAsia" w:hAnsiTheme="minorEastAsia"/>
                <w:sz w:val="24"/>
                <w:szCs w:val="28"/>
              </w:rPr>
              <w:t>gdsfsjxjnwl@163.com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134"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李德安</w:t>
            </w:r>
          </w:p>
        </w:tc>
        <w:tc>
          <w:tcPr>
            <w:tcW w:w="2481" w:type="dxa"/>
            <w:vMerge w:val="continue"/>
            <w:vAlign w:val="center"/>
          </w:tcPr>
          <w:p>
            <w:pPr>
              <w:spacing w:beforeLines="15" w:afterLines="15" w:line="300" w:lineRule="auto"/>
              <w:jc w:val="center"/>
              <w:rPr>
                <w:rFonts w:asciiTheme="minorEastAsia" w:hAnsiTheme="minorEastAsia"/>
                <w:b/>
                <w:bCs/>
                <w:sz w:val="24"/>
                <w:szCs w:val="28"/>
              </w:rPr>
            </w:pPr>
          </w:p>
        </w:tc>
        <w:tc>
          <w:tcPr>
            <w:tcW w:w="1636"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13316192813</w:t>
            </w:r>
          </w:p>
        </w:tc>
        <w:tc>
          <w:tcPr>
            <w:tcW w:w="3382" w:type="dxa"/>
            <w:vMerge w:val="continue"/>
            <w:vAlign w:val="center"/>
          </w:tcPr>
          <w:p>
            <w:pPr>
              <w:spacing w:beforeLines="15" w:afterLines="15"/>
              <w:rPr>
                <w:rFonts w:asciiTheme="minorEastAsia" w:hAnsiTheme="minorEastAsia"/>
                <w:b/>
                <w:bC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jc w:val="center"/>
        </w:trPr>
        <w:tc>
          <w:tcPr>
            <w:tcW w:w="1134"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王恬</w:t>
            </w:r>
          </w:p>
        </w:tc>
        <w:tc>
          <w:tcPr>
            <w:tcW w:w="2481" w:type="dxa"/>
            <w:vMerge w:val="continue"/>
            <w:vAlign w:val="center"/>
          </w:tcPr>
          <w:p>
            <w:pPr>
              <w:spacing w:beforeLines="15" w:afterLines="15" w:line="300" w:lineRule="auto"/>
              <w:jc w:val="center"/>
              <w:rPr>
                <w:rFonts w:asciiTheme="minorEastAsia" w:hAnsiTheme="minorEastAsia"/>
                <w:sz w:val="24"/>
                <w:szCs w:val="28"/>
              </w:rPr>
            </w:pPr>
          </w:p>
        </w:tc>
        <w:tc>
          <w:tcPr>
            <w:tcW w:w="1636"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13711428166</w:t>
            </w:r>
          </w:p>
        </w:tc>
        <w:tc>
          <w:tcPr>
            <w:tcW w:w="3382" w:type="dxa"/>
            <w:vMerge w:val="restart"/>
            <w:vAlign w:val="center"/>
          </w:tcPr>
          <w:p>
            <w:pPr>
              <w:spacing w:beforeLines="15" w:afterLines="15"/>
              <w:rPr>
                <w:rFonts w:asciiTheme="minorEastAsia" w:hAnsiTheme="minorEastAsia"/>
                <w:sz w:val="24"/>
                <w:szCs w:val="28"/>
              </w:rPr>
            </w:pPr>
            <w:r>
              <w:rPr>
                <w:rFonts w:hint="eastAsia" w:asciiTheme="minorEastAsia" w:hAnsiTheme="minorEastAsia"/>
                <w:sz w:val="24"/>
                <w:szCs w:val="28"/>
              </w:rPr>
              <w:t>大赛</w:t>
            </w:r>
            <w:r>
              <w:rPr>
                <w:rFonts w:asciiTheme="minorEastAsia" w:hAnsiTheme="minorEastAsia"/>
                <w:sz w:val="24"/>
                <w:szCs w:val="28"/>
              </w:rPr>
              <w:t>生活联系人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1134"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詹伟琴</w:t>
            </w:r>
          </w:p>
        </w:tc>
        <w:tc>
          <w:tcPr>
            <w:tcW w:w="2481" w:type="dxa"/>
            <w:vMerge w:val="continue"/>
            <w:vAlign w:val="center"/>
          </w:tcPr>
          <w:p>
            <w:pPr>
              <w:spacing w:beforeLines="15" w:afterLines="15" w:line="300" w:lineRule="auto"/>
              <w:jc w:val="center"/>
              <w:rPr>
                <w:rFonts w:asciiTheme="minorEastAsia" w:hAnsiTheme="minorEastAsia"/>
                <w:b/>
                <w:bCs/>
                <w:sz w:val="24"/>
                <w:szCs w:val="28"/>
              </w:rPr>
            </w:pPr>
          </w:p>
        </w:tc>
        <w:tc>
          <w:tcPr>
            <w:tcW w:w="1636" w:type="dxa"/>
            <w:vAlign w:val="center"/>
          </w:tcPr>
          <w:p>
            <w:pPr>
              <w:spacing w:beforeLines="15" w:afterLines="15" w:line="300" w:lineRule="auto"/>
              <w:jc w:val="center"/>
              <w:rPr>
                <w:rFonts w:asciiTheme="minorEastAsia" w:hAnsiTheme="minorEastAsia"/>
                <w:sz w:val="24"/>
                <w:szCs w:val="28"/>
              </w:rPr>
            </w:pPr>
            <w:r>
              <w:rPr>
                <w:rFonts w:hint="eastAsia" w:asciiTheme="minorEastAsia" w:hAnsiTheme="minorEastAsia"/>
                <w:sz w:val="24"/>
                <w:szCs w:val="28"/>
              </w:rPr>
              <w:t>13622200683</w:t>
            </w:r>
          </w:p>
        </w:tc>
        <w:tc>
          <w:tcPr>
            <w:tcW w:w="3382" w:type="dxa"/>
            <w:vMerge w:val="continue"/>
            <w:vAlign w:val="center"/>
          </w:tcPr>
          <w:p>
            <w:pPr>
              <w:spacing w:beforeLines="15" w:afterLines="15"/>
              <w:rPr>
                <w:rFonts w:ascii="Times New Roman" w:hAnsi="Times New Roman" w:eastAsia="仿宋_GB2312"/>
                <w:b/>
                <w:bCs/>
                <w:sz w:val="28"/>
                <w:szCs w:val="28"/>
              </w:rPr>
            </w:pPr>
          </w:p>
        </w:tc>
      </w:tr>
    </w:tbl>
    <w:p>
      <w:pPr>
        <w:spacing w:line="360" w:lineRule="auto"/>
        <w:rPr>
          <w:rFonts w:ascii="仿宋_GB2312" w:hAnsi="Times New Roman" w:eastAsia="仿宋_GB2312"/>
          <w:b/>
          <w:sz w:val="30"/>
          <w:szCs w:val="30"/>
        </w:rPr>
      </w:pPr>
      <w:r>
        <w:rPr>
          <w:rFonts w:hint="eastAsia" w:ascii="仿宋_GB2312" w:hAnsi="Times New Roman" w:eastAsia="仿宋_GB2312"/>
          <w:b/>
          <w:sz w:val="30"/>
          <w:szCs w:val="30"/>
        </w:rPr>
        <w:t>八、以上竞赛方案，解释权归</w:t>
      </w:r>
      <w:r>
        <w:rPr>
          <w:rFonts w:hint="eastAsia" w:ascii="仿宋_GB2312" w:eastAsia="仿宋_GB2312"/>
          <w:b/>
          <w:sz w:val="30"/>
          <w:szCs w:val="30"/>
        </w:rPr>
        <w:t>物理科竞赛组委会</w:t>
      </w:r>
      <w:r>
        <w:rPr>
          <w:rFonts w:hint="eastAsia" w:ascii="仿宋_GB2312" w:hAnsi="Times New Roman" w:eastAsia="仿宋_GB2312"/>
          <w:b/>
          <w:sz w:val="30"/>
          <w:szCs w:val="30"/>
        </w:rPr>
        <w:t>。</w:t>
      </w:r>
    </w:p>
    <w:p>
      <w:pPr>
        <w:spacing w:line="360" w:lineRule="auto"/>
        <w:jc w:val="right"/>
        <w:rPr>
          <w:rFonts w:ascii="仿宋_GB2312" w:eastAsia="仿宋_GB2312"/>
          <w:b/>
          <w:sz w:val="30"/>
          <w:szCs w:val="30"/>
        </w:rPr>
      </w:pPr>
    </w:p>
    <w:p>
      <w:pPr>
        <w:spacing w:line="360" w:lineRule="auto"/>
        <w:jc w:val="right"/>
        <w:rPr>
          <w:rFonts w:ascii="仿宋_GB2312" w:eastAsia="仿宋_GB2312"/>
          <w:b/>
          <w:sz w:val="30"/>
          <w:szCs w:val="30"/>
        </w:rPr>
      </w:pPr>
    </w:p>
    <w:p>
      <w:pPr>
        <w:spacing w:line="360" w:lineRule="auto"/>
        <w:ind w:right="301"/>
        <w:jc w:val="right"/>
        <w:rPr>
          <w:rFonts w:ascii="仿宋_GB2312" w:eastAsia="仿宋_GB2312"/>
          <w:b/>
          <w:sz w:val="30"/>
          <w:szCs w:val="30"/>
        </w:rPr>
      </w:pPr>
    </w:p>
    <w:p>
      <w:pPr>
        <w:spacing w:line="360" w:lineRule="auto"/>
        <w:jc w:val="right"/>
        <w:rPr>
          <w:rFonts w:ascii="Times New Roman" w:hAnsi="Times New Roman" w:eastAsia="仿宋_GB2312"/>
          <w:b/>
          <w:sz w:val="28"/>
          <w:szCs w:val="28"/>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adjustRightInd w:val="0"/>
        <w:snapToGrid w:val="0"/>
        <w:spacing w:line="360" w:lineRule="auto"/>
        <w:rPr>
          <w:rFonts w:ascii="Times New Roman" w:hAnsi="Times New Roman" w:eastAsia="仿宋_GB2312"/>
        </w:rPr>
        <w:sectPr>
          <w:pgSz w:w="11906" w:h="16838"/>
          <w:pgMar w:top="1134" w:right="1474" w:bottom="1134" w:left="1474" w:header="851" w:footer="992" w:gutter="0"/>
          <w:cols w:space="425" w:num="1"/>
          <w:docGrid w:type="linesAndChars" w:linePitch="312" w:charSpace="0"/>
        </w:sectPr>
      </w:pPr>
    </w:p>
    <w:p>
      <w:pPr>
        <w:spacing w:line="360" w:lineRule="auto"/>
        <w:rPr>
          <w:rFonts w:ascii="Times New Roman" w:hAnsi="Times New Roman" w:eastAsia="仿宋_GB2312"/>
          <w:b/>
          <w:sz w:val="28"/>
          <w:szCs w:val="28"/>
        </w:rPr>
      </w:pPr>
      <w:r>
        <w:rPr>
          <w:rFonts w:hint="eastAsia" w:ascii="Times New Roman" w:hAnsi="Times New Roman" w:eastAsia="仿宋_GB2312"/>
          <w:b/>
          <w:sz w:val="28"/>
          <w:szCs w:val="28"/>
        </w:rPr>
        <w:t>附件1：</w:t>
      </w:r>
    </w:p>
    <w:p>
      <w:pPr>
        <w:spacing w:line="360" w:lineRule="auto"/>
        <w:rPr>
          <w:rFonts w:ascii="Times New Roman" w:hAnsi="Times New Roman" w:eastAsia="仿宋_GB2312"/>
          <w:b/>
          <w:sz w:val="28"/>
          <w:szCs w:val="28"/>
        </w:rPr>
      </w:pPr>
      <w:r>
        <w:rPr>
          <w:rFonts w:hint="eastAsia" w:ascii="Times New Roman" w:hAnsi="Times New Roman" w:eastAsia="仿宋_GB2312" w:cs="宋体"/>
          <w:b/>
          <w:sz w:val="28"/>
          <w:szCs w:val="28"/>
        </w:rPr>
        <w:t>一、大赛日程安排及大赛地点</w:t>
      </w:r>
    </w:p>
    <w:tbl>
      <w:tblPr>
        <w:tblStyle w:val="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3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组别</w:t>
            </w:r>
          </w:p>
        </w:tc>
        <w:tc>
          <w:tcPr>
            <w:tcW w:w="4320"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报名及决赛时间</w:t>
            </w:r>
          </w:p>
        </w:tc>
        <w:tc>
          <w:tcPr>
            <w:tcW w:w="3240"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88"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物理科</w:t>
            </w:r>
          </w:p>
        </w:tc>
        <w:tc>
          <w:tcPr>
            <w:tcW w:w="4320" w:type="dxa"/>
            <w:vAlign w:val="center"/>
          </w:tcPr>
          <w:p>
            <w:pPr>
              <w:spacing w:line="360" w:lineRule="auto"/>
              <w:rPr>
                <w:rFonts w:ascii="宋体" w:hAnsi="宋体" w:eastAsia="宋体" w:cs="宋体"/>
                <w:sz w:val="24"/>
              </w:rPr>
            </w:pPr>
            <w:r>
              <w:rPr>
                <w:rFonts w:hint="eastAsia" w:ascii="宋体" w:hAnsi="宋体" w:eastAsia="宋体" w:cs="宋体"/>
                <w:b/>
                <w:sz w:val="24"/>
              </w:rPr>
              <w:t>决赛报名时间：</w:t>
            </w:r>
            <w:r>
              <w:rPr>
                <w:rFonts w:ascii="宋体" w:hAnsi="宋体" w:eastAsia="宋体" w:cs="宋体"/>
                <w:sz w:val="24"/>
              </w:rPr>
              <w:t>9月</w:t>
            </w:r>
            <w:r>
              <w:rPr>
                <w:rFonts w:hint="eastAsia" w:ascii="宋体" w:hAnsi="宋体" w:eastAsia="宋体" w:cs="宋体"/>
                <w:sz w:val="24"/>
                <w:lang w:val="en-US" w:eastAsia="zh-CN"/>
              </w:rPr>
              <w:t>5</w:t>
            </w:r>
            <w:r>
              <w:rPr>
                <w:rFonts w:ascii="宋体" w:hAnsi="宋体" w:eastAsia="宋体" w:cs="宋体"/>
                <w:sz w:val="24"/>
              </w:rPr>
              <w:t>-</w:t>
            </w:r>
            <w:r>
              <w:rPr>
                <w:rFonts w:hint="eastAsia" w:ascii="宋体" w:hAnsi="宋体" w:eastAsia="宋体" w:cs="宋体"/>
                <w:sz w:val="24"/>
                <w:lang w:val="en-US" w:eastAsia="zh-CN"/>
              </w:rPr>
              <w:t>9</w:t>
            </w:r>
            <w:r>
              <w:rPr>
                <w:rFonts w:ascii="宋体" w:hAnsi="宋体" w:eastAsia="宋体" w:cs="宋体"/>
                <w:sz w:val="24"/>
              </w:rPr>
              <w:t>日</w:t>
            </w:r>
            <w:r>
              <w:rPr>
                <w:rFonts w:hint="eastAsia" w:ascii="宋体" w:hAnsi="宋体" w:eastAsia="宋体" w:cs="宋体"/>
                <w:sz w:val="24"/>
              </w:rPr>
              <w:t>。</w:t>
            </w:r>
          </w:p>
          <w:p>
            <w:pPr>
              <w:spacing w:line="360" w:lineRule="auto"/>
              <w:rPr>
                <w:rFonts w:ascii="宋体" w:hAnsi="宋体" w:eastAsia="宋体" w:cs="宋体"/>
                <w:b/>
                <w:sz w:val="24"/>
              </w:rPr>
            </w:pPr>
            <w:r>
              <w:rPr>
                <w:rFonts w:hint="eastAsia" w:ascii="宋体" w:hAnsi="宋体" w:eastAsia="宋体" w:cs="宋体"/>
                <w:b/>
                <w:sz w:val="24"/>
              </w:rPr>
              <w:t>报到时间：</w:t>
            </w:r>
            <w:r>
              <w:rPr>
                <w:rFonts w:ascii="宋体" w:hAnsi="宋体" w:eastAsia="宋体" w:cs="宋体"/>
                <w:b w:val="0"/>
                <w:bCs/>
                <w:sz w:val="24"/>
              </w:rPr>
              <w:t>9</w:t>
            </w:r>
            <w:r>
              <w:rPr>
                <w:rFonts w:hint="eastAsia" w:ascii="宋体" w:hAnsi="宋体" w:eastAsia="宋体" w:cs="宋体"/>
                <w:sz w:val="24"/>
              </w:rPr>
              <w:t>月</w:t>
            </w: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日9:00-12:00</w:t>
            </w:r>
          </w:p>
          <w:p>
            <w:pPr>
              <w:spacing w:line="360" w:lineRule="auto"/>
              <w:rPr>
                <w:rFonts w:ascii="宋体" w:hAnsi="宋体" w:eastAsia="宋体" w:cs="宋体"/>
                <w:b/>
                <w:sz w:val="24"/>
              </w:rPr>
            </w:pPr>
            <w:r>
              <w:rPr>
                <w:rFonts w:hint="eastAsia" w:ascii="宋体" w:hAnsi="宋体" w:eastAsia="宋体" w:cs="宋体"/>
                <w:b/>
                <w:sz w:val="24"/>
              </w:rPr>
              <w:t>抽签时间：</w:t>
            </w:r>
            <w:r>
              <w:rPr>
                <w:rFonts w:ascii="宋体" w:hAnsi="宋体" w:eastAsia="宋体" w:cs="宋体"/>
                <w:b w:val="0"/>
                <w:bCs/>
                <w:sz w:val="24"/>
              </w:rPr>
              <w:t>9</w:t>
            </w:r>
            <w:r>
              <w:rPr>
                <w:rFonts w:hint="eastAsia" w:ascii="宋体" w:hAnsi="宋体" w:eastAsia="宋体" w:cs="宋体"/>
                <w:sz w:val="24"/>
              </w:rPr>
              <w:t>月</w:t>
            </w:r>
            <w:r>
              <w:rPr>
                <w:rFonts w:ascii="宋体" w:hAnsi="宋体" w:eastAsia="宋体" w:cs="宋体"/>
                <w:sz w:val="24"/>
              </w:rPr>
              <w:t>2</w:t>
            </w:r>
            <w:r>
              <w:rPr>
                <w:rFonts w:hint="eastAsia" w:ascii="宋体" w:hAnsi="宋体" w:eastAsia="宋体" w:cs="宋体"/>
                <w:sz w:val="24"/>
                <w:lang w:val="en-US" w:eastAsia="zh-CN"/>
              </w:rPr>
              <w:t>2</w:t>
            </w:r>
            <w:r>
              <w:rPr>
                <w:rFonts w:ascii="宋体" w:hAnsi="宋体" w:eastAsia="宋体" w:cs="宋体"/>
                <w:sz w:val="24"/>
              </w:rPr>
              <w:t>日下午</w:t>
            </w:r>
          </w:p>
          <w:p>
            <w:pPr>
              <w:spacing w:line="360" w:lineRule="auto"/>
              <w:rPr>
                <w:rFonts w:ascii="宋体" w:hAnsi="宋体" w:eastAsia="宋体" w:cs="宋体"/>
                <w:sz w:val="24"/>
              </w:rPr>
            </w:pPr>
            <w:r>
              <w:rPr>
                <w:rFonts w:hint="eastAsia" w:ascii="宋体" w:hAnsi="宋体" w:eastAsia="宋体" w:cs="宋体"/>
                <w:b/>
                <w:sz w:val="24"/>
              </w:rPr>
              <w:t>决赛时间：</w:t>
            </w:r>
            <w:r>
              <w:rPr>
                <w:rFonts w:ascii="宋体" w:hAnsi="宋体" w:eastAsia="宋体" w:cs="宋体"/>
                <w:b w:val="0"/>
                <w:bCs/>
                <w:sz w:val="24"/>
              </w:rPr>
              <w:t>9</w:t>
            </w:r>
            <w:r>
              <w:rPr>
                <w:rFonts w:hint="eastAsia" w:ascii="宋体" w:hAnsi="宋体" w:eastAsia="宋体" w:cs="宋体"/>
                <w:sz w:val="24"/>
              </w:rPr>
              <w:t>月</w:t>
            </w:r>
            <w:r>
              <w:rPr>
                <w:rFonts w:ascii="宋体" w:hAnsi="宋体" w:eastAsia="宋体" w:cs="宋体"/>
                <w:sz w:val="24"/>
              </w:rPr>
              <w:t>2</w:t>
            </w:r>
            <w:r>
              <w:rPr>
                <w:rFonts w:hint="eastAsia" w:ascii="宋体" w:hAnsi="宋体" w:eastAsia="宋体" w:cs="宋体"/>
                <w:sz w:val="24"/>
                <w:lang w:val="en-US" w:eastAsia="zh-CN"/>
              </w:rPr>
              <w:t>3</w:t>
            </w:r>
            <w:r>
              <w:rPr>
                <w:rFonts w:ascii="宋体" w:hAnsi="宋体" w:eastAsia="宋体" w:cs="宋体"/>
                <w:sz w:val="24"/>
              </w:rPr>
              <w:t>日、2</w:t>
            </w:r>
            <w:r>
              <w:rPr>
                <w:rFonts w:hint="eastAsia" w:ascii="宋体" w:hAnsi="宋体" w:eastAsia="宋体" w:cs="宋体"/>
                <w:sz w:val="24"/>
                <w:lang w:val="en-US" w:eastAsia="zh-CN"/>
              </w:rPr>
              <w:t>4</w:t>
            </w:r>
            <w:r>
              <w:rPr>
                <w:rFonts w:ascii="宋体" w:hAnsi="宋体" w:eastAsia="宋体" w:cs="宋体"/>
                <w:sz w:val="24"/>
              </w:rPr>
              <w:t>日上午</w:t>
            </w:r>
          </w:p>
          <w:p>
            <w:pPr>
              <w:rPr>
                <w:rFonts w:ascii="宋体" w:hAnsi="宋体" w:eastAsia="宋体" w:cs="宋体"/>
                <w:sz w:val="24"/>
              </w:rPr>
            </w:pPr>
          </w:p>
        </w:tc>
        <w:tc>
          <w:tcPr>
            <w:tcW w:w="3240" w:type="dxa"/>
            <w:vAlign w:val="center"/>
          </w:tcPr>
          <w:p>
            <w:pPr>
              <w:spacing w:beforeLines="100" w:afterLines="100"/>
              <w:jc w:val="center"/>
              <w:rPr>
                <w:rFonts w:hint="default" w:ascii="宋体" w:hAnsi="宋体" w:eastAsia="宋体" w:cs="宋体"/>
                <w:sz w:val="24"/>
                <w:lang w:val="en-US" w:eastAsia="zh-CN"/>
              </w:rPr>
            </w:pPr>
            <w:r>
              <w:rPr>
                <w:rFonts w:hint="eastAsia" w:ascii="宋体" w:hAnsi="宋体" w:eastAsia="宋体" w:cs="宋体"/>
                <w:sz w:val="24"/>
              </w:rPr>
              <w:t>华南师范大学石牌校区</w:t>
            </w:r>
            <w:r>
              <w:rPr>
                <w:rFonts w:hint="eastAsia" w:ascii="宋体" w:hAnsi="宋体" w:eastAsia="宋体" w:cs="宋体"/>
                <w:sz w:val="24"/>
                <w:lang w:val="en-US" w:eastAsia="zh-CN"/>
              </w:rPr>
              <w:t>教师发展中心</w:t>
            </w:r>
          </w:p>
        </w:tc>
      </w:tr>
    </w:tbl>
    <w:p>
      <w:pPr>
        <w:spacing w:line="360" w:lineRule="auto"/>
        <w:ind w:firstLine="482" w:firstLineChars="200"/>
        <w:rPr>
          <w:rFonts w:ascii="Times New Roman" w:hAnsi="Times New Roman" w:eastAsia="仿宋_GB2312"/>
          <w:b/>
          <w:sz w:val="24"/>
        </w:rPr>
      </w:pPr>
      <w:r>
        <w:rPr>
          <w:rFonts w:hint="eastAsia" w:ascii="Times New Roman" w:hAnsi="Times New Roman" w:eastAsia="仿宋_GB2312"/>
          <w:b/>
          <w:sz w:val="24"/>
        </w:rPr>
        <w:t>备注：各参赛高校须于竞赛报名时间截止之前将相关信息按要求报送给学科组委会。</w:t>
      </w:r>
    </w:p>
    <w:p>
      <w:pPr>
        <w:spacing w:line="360" w:lineRule="auto"/>
        <w:ind w:firstLine="482" w:firstLineChars="200"/>
        <w:rPr>
          <w:rFonts w:ascii="Times New Roman" w:hAnsi="Times New Roman" w:eastAsia="仿宋_GB2312"/>
          <w:b/>
          <w:sz w:val="24"/>
        </w:rPr>
      </w:pPr>
    </w:p>
    <w:p>
      <w:pPr>
        <w:spacing w:afterLines="50" w:line="360" w:lineRule="auto"/>
        <w:rPr>
          <w:rFonts w:ascii="Times New Roman" w:hAnsi="Times New Roman" w:eastAsia="仿宋_GB2312"/>
          <w:b/>
          <w:sz w:val="28"/>
          <w:szCs w:val="28"/>
        </w:rPr>
      </w:pPr>
      <w:r>
        <w:rPr>
          <w:rFonts w:hint="eastAsia" w:ascii="Times New Roman" w:hAnsi="Times New Roman" w:eastAsia="仿宋_GB2312"/>
          <w:b/>
          <w:sz w:val="28"/>
          <w:szCs w:val="28"/>
        </w:rPr>
        <w:t>二、参赛对象、参赛名额及奖项设置</w:t>
      </w:r>
    </w:p>
    <w:tbl>
      <w:tblPr>
        <w:tblStyle w:val="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365"/>
        <w:gridCol w:w="5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组别</w:t>
            </w:r>
          </w:p>
        </w:tc>
        <w:tc>
          <w:tcPr>
            <w:tcW w:w="2365"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参赛对象</w:t>
            </w:r>
          </w:p>
        </w:tc>
        <w:tc>
          <w:tcPr>
            <w:tcW w:w="5303"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7" w:hRule="atLeast"/>
          <w:jc w:val="center"/>
        </w:trPr>
        <w:tc>
          <w:tcPr>
            <w:tcW w:w="1188" w:type="dxa"/>
            <w:vAlign w:val="center"/>
          </w:tcPr>
          <w:p>
            <w:pPr>
              <w:spacing w:beforeLines="100" w:afterLines="100"/>
              <w:jc w:val="center"/>
              <w:rPr>
                <w:rFonts w:ascii="宋体" w:hAnsi="宋体" w:eastAsia="宋体" w:cs="宋体"/>
                <w:b/>
                <w:sz w:val="24"/>
              </w:rPr>
            </w:pPr>
            <w:r>
              <w:rPr>
                <w:rFonts w:hint="eastAsia" w:ascii="宋体" w:hAnsi="宋体" w:eastAsia="宋体" w:cs="宋体"/>
                <w:b/>
                <w:sz w:val="24"/>
              </w:rPr>
              <w:t>物理科</w:t>
            </w:r>
          </w:p>
        </w:tc>
        <w:tc>
          <w:tcPr>
            <w:tcW w:w="2365" w:type="dxa"/>
            <w:vAlign w:val="center"/>
          </w:tcPr>
          <w:p>
            <w:pPr>
              <w:rPr>
                <w:rFonts w:ascii="宋体" w:hAnsi="宋体" w:eastAsia="宋体" w:cs="宋体"/>
                <w:sz w:val="24"/>
              </w:rPr>
            </w:pPr>
            <w:r>
              <w:rPr>
                <w:rFonts w:hint="eastAsia" w:ascii="宋体" w:hAnsi="宋体" w:eastAsia="宋体" w:cs="宋体"/>
                <w:sz w:val="24"/>
              </w:rPr>
              <w:t>广东省本科高校物理学（师范）专业</w:t>
            </w:r>
            <w:r>
              <w:rPr>
                <w:rFonts w:hint="eastAsia" w:ascii="宋体" w:hAnsi="宋体" w:eastAsia="宋体" w:cs="宋体"/>
                <w:sz w:val="24"/>
                <w:lang w:eastAsia="zh-CN"/>
              </w:rPr>
              <w:t>2020级</w:t>
            </w:r>
            <w:r>
              <w:rPr>
                <w:rFonts w:hint="eastAsia" w:ascii="宋体" w:hAnsi="宋体" w:eastAsia="宋体" w:cs="宋体"/>
                <w:sz w:val="24"/>
              </w:rPr>
              <w:t>全日制在校生</w:t>
            </w:r>
          </w:p>
        </w:tc>
        <w:tc>
          <w:tcPr>
            <w:tcW w:w="5303" w:type="dxa"/>
            <w:vAlign w:val="center"/>
          </w:tcPr>
          <w:p>
            <w:pPr>
              <w:spacing w:line="360" w:lineRule="auto"/>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省初赛：由各院校自行组织，初赛方案可参考上述省决赛方案进行。省初赛获奖名额，各院校物理学专业</w:t>
            </w:r>
            <w:r>
              <w:rPr>
                <w:rFonts w:ascii="宋体" w:hAnsi="宋体" w:eastAsia="宋体" w:cs="宋体"/>
                <w:sz w:val="24"/>
              </w:rPr>
              <w:t>20</w:t>
            </w:r>
            <w:r>
              <w:rPr>
                <w:rFonts w:hint="eastAsia" w:ascii="宋体" w:hAnsi="宋体" w:eastAsia="宋体" w:cs="宋体"/>
                <w:sz w:val="24"/>
                <w:lang w:val="en-US" w:eastAsia="zh-CN"/>
              </w:rPr>
              <w:t>20</w:t>
            </w:r>
            <w:r>
              <w:rPr>
                <w:rFonts w:hint="eastAsia" w:ascii="宋体" w:hAnsi="宋体" w:eastAsia="宋体" w:cs="宋体"/>
                <w:sz w:val="24"/>
              </w:rPr>
              <w:t>级师范生总人数</w:t>
            </w:r>
            <w:r>
              <w:rPr>
                <w:rFonts w:ascii="宋体" w:hAnsi="宋体" w:eastAsia="宋体" w:cs="宋体"/>
                <w:sz w:val="24"/>
              </w:rPr>
              <w:t>140人以上10人，100-139人8人，60-99人6人，60人以下4人。</w:t>
            </w:r>
          </w:p>
          <w:p>
            <w:pPr>
              <w:spacing w:line="360" w:lineRule="auto"/>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省决赛：各院校在省初赛获奖选手中，推荐前</w:t>
            </w:r>
            <w:r>
              <w:rPr>
                <w:rFonts w:ascii="宋体" w:hAnsi="宋体" w:eastAsia="宋体" w:cs="宋体"/>
                <w:sz w:val="24"/>
              </w:rPr>
              <w:t>50%参加省决赛，各院校物理学专业20</w:t>
            </w:r>
            <w:r>
              <w:rPr>
                <w:rFonts w:hint="eastAsia" w:ascii="宋体" w:hAnsi="宋体" w:eastAsia="宋体" w:cs="宋体"/>
                <w:sz w:val="24"/>
                <w:lang w:val="en-US" w:eastAsia="zh-CN"/>
              </w:rPr>
              <w:t>20</w:t>
            </w:r>
            <w:r>
              <w:rPr>
                <w:rFonts w:hint="eastAsia" w:ascii="宋体" w:hAnsi="宋体" w:eastAsia="宋体" w:cs="宋体"/>
                <w:sz w:val="24"/>
              </w:rPr>
              <w:t>级师范生总人数</w:t>
            </w:r>
            <w:r>
              <w:rPr>
                <w:rFonts w:ascii="宋体" w:hAnsi="宋体" w:eastAsia="宋体" w:cs="宋体"/>
                <w:sz w:val="24"/>
              </w:rPr>
              <w:t>140人以上推荐5人，100-139人推荐4人，60-99人推荐3人，60人以下推荐2人。</w:t>
            </w:r>
          </w:p>
        </w:tc>
      </w:tr>
    </w:tbl>
    <w:p>
      <w:pPr>
        <w:rPr>
          <w:rFonts w:ascii="仿宋_GB2312" w:hAnsi="Times New Roman" w:eastAsia="仿宋_GB2312"/>
          <w:sz w:val="24"/>
          <w:szCs w:val="24"/>
        </w:rPr>
      </w:pPr>
      <w:r>
        <w:rPr>
          <w:rFonts w:hint="eastAsia" w:ascii="仿宋_GB2312" w:hAnsi="Times New Roman" w:eastAsia="仿宋_GB2312"/>
          <w:sz w:val="24"/>
          <w:szCs w:val="24"/>
        </w:rPr>
        <w:br w:type="page"/>
      </w:r>
    </w:p>
    <w:tbl>
      <w:tblPr>
        <w:tblStyle w:val="9"/>
        <w:tblW w:w="9108" w:type="dxa"/>
        <w:jc w:val="center"/>
        <w:tblLayout w:type="fixed"/>
        <w:tblCellMar>
          <w:top w:w="0" w:type="dxa"/>
          <w:left w:w="108" w:type="dxa"/>
          <w:bottom w:w="0" w:type="dxa"/>
          <w:right w:w="108" w:type="dxa"/>
        </w:tblCellMar>
      </w:tblPr>
      <w:tblGrid>
        <w:gridCol w:w="1859"/>
        <w:gridCol w:w="2016"/>
        <w:gridCol w:w="1991"/>
        <w:gridCol w:w="1077"/>
        <w:gridCol w:w="1091"/>
        <w:gridCol w:w="1074"/>
      </w:tblGrid>
      <w:tr>
        <w:tblPrEx>
          <w:tblCellMar>
            <w:top w:w="0" w:type="dxa"/>
            <w:left w:w="108" w:type="dxa"/>
            <w:bottom w:w="0" w:type="dxa"/>
            <w:right w:w="108" w:type="dxa"/>
          </w:tblCellMar>
        </w:tblPrEx>
        <w:trPr>
          <w:trHeight w:val="769" w:hRule="atLeast"/>
          <w:jc w:val="center"/>
        </w:trPr>
        <w:tc>
          <w:tcPr>
            <w:tcW w:w="1859"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高校名称</w:t>
            </w:r>
          </w:p>
        </w:tc>
        <w:tc>
          <w:tcPr>
            <w:tcW w:w="201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省初赛名额标准</w:t>
            </w:r>
          </w:p>
        </w:tc>
        <w:tc>
          <w:tcPr>
            <w:tcW w:w="199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省决赛名额标准(省初赛的50%)</w:t>
            </w:r>
          </w:p>
        </w:tc>
        <w:tc>
          <w:tcPr>
            <w:tcW w:w="1077"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20</w:t>
            </w:r>
            <w:r>
              <w:rPr>
                <w:rFonts w:hint="eastAsia" w:ascii="宋体" w:hAnsi="宋体" w:eastAsia="宋体" w:cs="宋体"/>
                <w:kern w:val="0"/>
                <w:sz w:val="24"/>
                <w:szCs w:val="24"/>
                <w:lang w:val="en-US" w:eastAsia="zh-CN"/>
              </w:rPr>
              <w:t>20</w:t>
            </w:r>
            <w:r>
              <w:rPr>
                <w:rFonts w:hint="eastAsia" w:ascii="宋体" w:hAnsi="宋体" w:eastAsia="宋体" w:cs="宋体"/>
                <w:kern w:val="0"/>
                <w:sz w:val="24"/>
                <w:szCs w:val="24"/>
              </w:rPr>
              <w:t>年招生人数</w:t>
            </w:r>
          </w:p>
        </w:tc>
        <w:tc>
          <w:tcPr>
            <w:tcW w:w="109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2023</w:t>
            </w:r>
            <w:r>
              <w:rPr>
                <w:rFonts w:hint="eastAsia" w:ascii="宋体" w:hAnsi="宋体" w:eastAsia="宋体" w:cs="宋体"/>
                <w:kern w:val="0"/>
                <w:sz w:val="24"/>
                <w:szCs w:val="24"/>
              </w:rPr>
              <w:t>年省初赛名额</w:t>
            </w:r>
          </w:p>
        </w:tc>
        <w:tc>
          <w:tcPr>
            <w:tcW w:w="107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2023</w:t>
            </w:r>
            <w:r>
              <w:rPr>
                <w:rFonts w:hint="eastAsia" w:ascii="宋体" w:hAnsi="宋体" w:eastAsia="宋体" w:cs="宋体"/>
                <w:kern w:val="0"/>
                <w:sz w:val="24"/>
                <w:szCs w:val="24"/>
              </w:rPr>
              <w:t>年省决赛名额</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华南师范大学</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140人以上10人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140人以上5人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10</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5</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岭南师范学院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140人以上10人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140人以上5人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158</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10</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5</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韩山师范学院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140人以上10人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140人以上5人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10</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5</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韶关学院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100-139人，8人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100-139人，4人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125</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8</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4</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广东第二师范学院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100-139人，8人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100-139人，4人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ascii="宋体" w:hAnsi="宋体" w:eastAsia="宋体" w:cs="宋体"/>
                <w:kern w:val="0"/>
                <w:sz w:val="24"/>
                <w:szCs w:val="24"/>
              </w:rPr>
              <w:t>120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8</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4</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嘉应学院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100-139人，8人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100-139人，4人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ascii="宋体" w:hAnsi="宋体" w:eastAsia="宋体" w:cs="宋体"/>
                <w:kern w:val="0"/>
                <w:sz w:val="24"/>
                <w:szCs w:val="24"/>
              </w:rPr>
              <w:t>8</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ascii="宋体" w:hAnsi="宋体" w:eastAsia="宋体" w:cs="宋体"/>
                <w:kern w:val="0"/>
                <w:sz w:val="24"/>
                <w:szCs w:val="24"/>
              </w:rPr>
              <w:t>4</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肇庆学院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100-139人，8人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100-139人，4人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8</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4</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佛山科技大学</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60-99人，6人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60-99人，3人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97</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6</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3</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广州大学</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60-99人，6人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60-99人，3人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94</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ascii="宋体" w:hAnsi="宋体" w:eastAsia="宋体" w:cs="宋体"/>
                <w:kern w:val="0"/>
                <w:sz w:val="24"/>
                <w:szCs w:val="24"/>
              </w:rPr>
              <w:t>6</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ascii="宋体" w:hAnsi="宋体" w:eastAsia="宋体" w:cs="宋体"/>
                <w:kern w:val="0"/>
                <w:sz w:val="24"/>
                <w:szCs w:val="24"/>
              </w:rPr>
              <w:t>3</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惠州学院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60-99人，6人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60-99人，3人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90</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6</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3</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广东石油化工学院</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60人以下，4人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60人以下，2人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43</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4</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w:t>
            </w:r>
          </w:p>
        </w:tc>
      </w:tr>
      <w:tr>
        <w:tblPrEx>
          <w:tblCellMar>
            <w:top w:w="0" w:type="dxa"/>
            <w:left w:w="108" w:type="dxa"/>
            <w:bottom w:w="0" w:type="dxa"/>
            <w:right w:w="108" w:type="dxa"/>
          </w:tblCellMar>
        </w:tblPrEx>
        <w:trPr>
          <w:trHeight w:val="454" w:hRule="atLeast"/>
          <w:jc w:val="center"/>
        </w:trPr>
        <w:tc>
          <w:tcPr>
            <w:tcW w:w="1859"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深圳大学</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60人以下，4人</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60人以下，2人</w:t>
            </w:r>
          </w:p>
        </w:tc>
        <w:tc>
          <w:tcPr>
            <w:tcW w:w="1077" w:type="dxa"/>
            <w:tcBorders>
              <w:top w:val="nil"/>
              <w:left w:val="nil"/>
              <w:bottom w:val="single" w:color="auto" w:sz="8" w:space="0"/>
              <w:right w:val="single" w:color="auto" w:sz="8" w:space="0"/>
            </w:tcBorders>
            <w:shd w:val="clear" w:color="auto" w:fill="auto"/>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33</w:t>
            </w:r>
          </w:p>
        </w:tc>
        <w:tc>
          <w:tcPr>
            <w:tcW w:w="109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4</w:t>
            </w:r>
          </w:p>
        </w:tc>
        <w:tc>
          <w:tcPr>
            <w:tcW w:w="107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ascii="宋体" w:hAnsi="宋体" w:eastAsia="宋体" w:cs="宋体"/>
                <w:kern w:val="0"/>
                <w:sz w:val="24"/>
                <w:szCs w:val="24"/>
              </w:rPr>
              <w:t>2</w:t>
            </w:r>
          </w:p>
        </w:tc>
      </w:tr>
      <w:tr>
        <w:tblPrEx>
          <w:tblCellMar>
            <w:top w:w="0" w:type="dxa"/>
            <w:left w:w="108" w:type="dxa"/>
            <w:bottom w:w="0" w:type="dxa"/>
            <w:right w:w="108" w:type="dxa"/>
          </w:tblCellMar>
        </w:tblPrEx>
        <w:trPr>
          <w:trHeight w:val="300" w:hRule="atLeast"/>
          <w:jc w:val="center"/>
        </w:trPr>
        <w:tc>
          <w:tcPr>
            <w:tcW w:w="1859" w:type="dxa"/>
            <w:tcBorders>
              <w:top w:val="nil"/>
              <w:left w:val="single" w:color="auto" w:sz="8" w:space="0"/>
              <w:bottom w:val="single" w:color="auto" w:sz="8" w:space="0"/>
              <w:right w:val="single" w:color="auto" w:sz="8" w:space="0"/>
            </w:tcBorders>
            <w:shd w:val="clear" w:color="auto" w:fill="auto"/>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016" w:type="dxa"/>
            <w:tcBorders>
              <w:top w:val="nil"/>
              <w:left w:val="nil"/>
              <w:bottom w:val="single" w:color="auto" w:sz="8"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88</w:t>
            </w:r>
          </w:p>
        </w:tc>
        <w:tc>
          <w:tcPr>
            <w:tcW w:w="1991" w:type="dxa"/>
            <w:tcBorders>
              <w:top w:val="nil"/>
              <w:left w:val="nil"/>
              <w:bottom w:val="single" w:color="auto" w:sz="8"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44</w:t>
            </w:r>
          </w:p>
        </w:tc>
        <w:tc>
          <w:tcPr>
            <w:tcW w:w="1077" w:type="dxa"/>
            <w:tcBorders>
              <w:top w:val="nil"/>
              <w:left w:val="nil"/>
              <w:bottom w:val="single" w:color="auto" w:sz="8"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1300</w:t>
            </w:r>
          </w:p>
        </w:tc>
        <w:tc>
          <w:tcPr>
            <w:tcW w:w="1091" w:type="dxa"/>
            <w:tcBorders>
              <w:top w:val="nil"/>
              <w:left w:val="nil"/>
              <w:bottom w:val="single" w:color="auto" w:sz="8"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88</w:t>
            </w:r>
          </w:p>
        </w:tc>
        <w:tc>
          <w:tcPr>
            <w:tcW w:w="1074" w:type="dxa"/>
            <w:tcBorders>
              <w:top w:val="nil"/>
              <w:left w:val="nil"/>
              <w:bottom w:val="single" w:color="auto" w:sz="8"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44</w:t>
            </w:r>
          </w:p>
        </w:tc>
      </w:tr>
    </w:tbl>
    <w:p>
      <w:pPr>
        <w:spacing w:afterLines="50" w:line="360" w:lineRule="auto"/>
        <w:rPr>
          <w:rFonts w:hint="eastAsia" w:ascii="Times New Roman" w:hAnsi="Times New Roman" w:eastAsia="仿宋_GB2312"/>
          <w:b/>
          <w:sz w:val="28"/>
          <w:szCs w:val="28"/>
          <w:lang w:val="en-US" w:eastAsia="zh-CN"/>
        </w:rPr>
      </w:pPr>
      <w:r>
        <w:rPr>
          <w:rFonts w:hint="eastAsia" w:ascii="Times New Roman" w:hAnsi="Times New Roman" w:eastAsia="仿宋_GB2312"/>
          <w:b/>
          <w:sz w:val="28"/>
          <w:szCs w:val="28"/>
        </w:rPr>
        <w:t>三、报名方式及要求</w:t>
      </w:r>
      <w:r>
        <w:rPr>
          <w:rFonts w:hint="eastAsia" w:ascii="Times New Roman" w:hAnsi="Times New Roman" w:eastAsia="仿宋_GB2312"/>
          <w:b/>
          <w:sz w:val="28"/>
          <w:szCs w:val="28"/>
          <w:lang w:val="en-US" w:eastAsia="zh-CN"/>
        </w:rPr>
        <w:t xml:space="preserve"> </w:t>
      </w:r>
    </w:p>
    <w:tbl>
      <w:tblPr>
        <w:tblStyle w:val="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3522"/>
        <w:gridCol w:w="4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Lines="100" w:afterLines="100"/>
              <w:jc w:val="center"/>
              <w:rPr>
                <w:rFonts w:ascii="宋体" w:hAnsi="宋体" w:eastAsia="宋体" w:cs="宋体"/>
                <w:b/>
                <w:sz w:val="24"/>
                <w:szCs w:val="24"/>
              </w:rPr>
            </w:pPr>
            <w:r>
              <w:rPr>
                <w:rFonts w:hint="eastAsia" w:ascii="宋体" w:hAnsi="宋体" w:eastAsia="宋体" w:cs="宋体"/>
                <w:b/>
                <w:sz w:val="24"/>
                <w:szCs w:val="24"/>
              </w:rPr>
              <w:t>组别</w:t>
            </w:r>
          </w:p>
        </w:tc>
        <w:tc>
          <w:tcPr>
            <w:tcW w:w="3522" w:type="dxa"/>
            <w:vAlign w:val="center"/>
          </w:tcPr>
          <w:p>
            <w:pPr>
              <w:spacing w:beforeLines="100" w:afterLines="100"/>
              <w:jc w:val="center"/>
              <w:rPr>
                <w:rFonts w:ascii="宋体" w:hAnsi="宋体" w:eastAsia="宋体" w:cs="宋体"/>
                <w:b/>
                <w:sz w:val="24"/>
                <w:szCs w:val="24"/>
              </w:rPr>
            </w:pPr>
            <w:r>
              <w:rPr>
                <w:rFonts w:hint="eastAsia" w:ascii="宋体" w:hAnsi="宋体" w:eastAsia="宋体" w:cs="宋体"/>
                <w:b/>
                <w:sz w:val="24"/>
                <w:szCs w:val="24"/>
              </w:rPr>
              <w:t>联系人及联系方式</w:t>
            </w:r>
          </w:p>
        </w:tc>
        <w:tc>
          <w:tcPr>
            <w:tcW w:w="4183" w:type="dxa"/>
            <w:vAlign w:val="center"/>
          </w:tcPr>
          <w:p>
            <w:pPr>
              <w:spacing w:beforeLines="100" w:afterLines="100"/>
              <w:jc w:val="center"/>
              <w:rPr>
                <w:rFonts w:ascii="宋体" w:hAnsi="宋体" w:eastAsia="宋体" w:cs="宋体"/>
                <w:b/>
                <w:sz w:val="24"/>
                <w:szCs w:val="24"/>
              </w:rPr>
            </w:pPr>
            <w:r>
              <w:rPr>
                <w:rFonts w:hint="eastAsia" w:ascii="宋体" w:hAnsi="宋体" w:eastAsia="宋体" w:cs="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tcPr>
          <w:p>
            <w:pPr>
              <w:spacing w:beforeLines="100" w:afterLines="100"/>
              <w:rPr>
                <w:rFonts w:ascii="宋体" w:hAnsi="宋体" w:eastAsia="宋体" w:cs="宋体"/>
                <w:b/>
                <w:sz w:val="24"/>
                <w:szCs w:val="24"/>
              </w:rPr>
            </w:pPr>
            <w:r>
              <w:rPr>
                <w:rFonts w:hint="eastAsia" w:ascii="宋体" w:hAnsi="宋体" w:eastAsia="宋体" w:cs="宋体"/>
                <w:b/>
                <w:sz w:val="24"/>
                <w:szCs w:val="24"/>
              </w:rPr>
              <w:t>物理科</w:t>
            </w:r>
          </w:p>
        </w:tc>
        <w:tc>
          <w:tcPr>
            <w:tcW w:w="3522" w:type="dxa"/>
          </w:tcPr>
          <w:p>
            <w:pPr>
              <w:spacing w:line="360" w:lineRule="auto"/>
              <w:jc w:val="left"/>
              <w:rPr>
                <w:rFonts w:ascii="宋体" w:hAnsi="宋体" w:eastAsia="宋体" w:cs="宋体"/>
                <w:sz w:val="24"/>
                <w:szCs w:val="24"/>
              </w:rPr>
            </w:pPr>
            <w:r>
              <w:rPr>
                <w:rFonts w:hint="eastAsia" w:ascii="宋体" w:hAnsi="宋体" w:eastAsia="宋体" w:cs="宋体"/>
                <w:sz w:val="24"/>
                <w:szCs w:val="24"/>
              </w:rPr>
              <w:t>联系人：肖洋</w:t>
            </w:r>
          </w:p>
          <w:p>
            <w:pPr>
              <w:spacing w:line="360" w:lineRule="auto"/>
              <w:jc w:val="left"/>
              <w:rPr>
                <w:rFonts w:ascii="宋体" w:hAnsi="宋体" w:eastAsia="宋体" w:cs="宋体"/>
                <w:sz w:val="24"/>
                <w:szCs w:val="24"/>
              </w:rPr>
            </w:pPr>
            <w:r>
              <w:rPr>
                <w:rFonts w:hint="eastAsia" w:ascii="宋体" w:hAnsi="宋体" w:eastAsia="宋体" w:cs="宋体"/>
                <w:sz w:val="24"/>
                <w:szCs w:val="24"/>
              </w:rPr>
              <w:t>联系电话：</w:t>
            </w:r>
            <w:r>
              <w:rPr>
                <w:rFonts w:ascii="宋体" w:hAnsi="宋体" w:eastAsia="宋体" w:cs="宋体"/>
                <w:sz w:val="24"/>
                <w:szCs w:val="24"/>
              </w:rPr>
              <w:t>15876582082</w:t>
            </w:r>
          </w:p>
          <w:p>
            <w:pPr>
              <w:spacing w:line="360" w:lineRule="auto"/>
              <w:jc w:val="left"/>
              <w:rPr>
                <w:rFonts w:ascii="宋体" w:hAnsi="宋体" w:eastAsia="宋体" w:cs="宋体"/>
                <w:sz w:val="24"/>
                <w:szCs w:val="24"/>
              </w:rPr>
            </w:pPr>
            <w:r>
              <w:rPr>
                <w:rFonts w:hint="eastAsia" w:ascii="宋体" w:hAnsi="宋体" w:eastAsia="宋体" w:cs="宋体"/>
                <w:sz w:val="24"/>
                <w:szCs w:val="24"/>
              </w:rPr>
              <w:t>邮箱：</w:t>
            </w:r>
            <w:r>
              <w:fldChar w:fldCharType="begin"/>
            </w:r>
            <w:r>
              <w:instrText xml:space="preserve"> HYPERLINK "mailto:gdsfsjxjnwl@163.com" </w:instrText>
            </w:r>
            <w:r>
              <w:fldChar w:fldCharType="separate"/>
            </w:r>
            <w:r>
              <w:rPr>
                <w:rStyle w:val="11"/>
                <w:rFonts w:ascii="宋体" w:hAnsi="宋体" w:eastAsia="宋体" w:cs="宋体"/>
                <w:sz w:val="24"/>
                <w:szCs w:val="24"/>
              </w:rPr>
              <w:t>gdsfsjxjnwl@163.com</w:t>
            </w:r>
            <w:r>
              <w:rPr>
                <w:rStyle w:val="11"/>
                <w:rFonts w:ascii="宋体" w:hAnsi="宋体" w:eastAsia="宋体" w:cs="宋体"/>
                <w:sz w:val="24"/>
                <w:szCs w:val="24"/>
              </w:rPr>
              <w:fldChar w:fldCharType="end"/>
            </w:r>
          </w:p>
          <w:p>
            <w:pPr>
              <w:spacing w:line="360" w:lineRule="auto"/>
              <w:jc w:val="left"/>
              <w:rPr>
                <w:rFonts w:ascii="宋体" w:hAnsi="宋体" w:eastAsia="宋体" w:cs="宋体"/>
                <w:sz w:val="24"/>
                <w:szCs w:val="24"/>
              </w:rPr>
            </w:pPr>
            <w:r>
              <w:rPr>
                <w:rFonts w:hint="eastAsia" w:ascii="宋体" w:hAnsi="宋体" w:eastAsia="宋体" w:cs="宋体"/>
                <w:sz w:val="24"/>
                <w:szCs w:val="24"/>
              </w:rPr>
              <w:t>地址：</w:t>
            </w:r>
          </w:p>
          <w:p>
            <w:pPr>
              <w:spacing w:line="360" w:lineRule="auto"/>
              <w:jc w:val="left"/>
              <w:rPr>
                <w:rFonts w:ascii="宋体" w:hAnsi="宋体" w:eastAsia="宋体" w:cs="宋体"/>
                <w:sz w:val="24"/>
                <w:szCs w:val="24"/>
              </w:rPr>
            </w:pPr>
            <w:r>
              <w:rPr>
                <w:rFonts w:hint="eastAsia" w:ascii="宋体" w:hAnsi="宋体" w:eastAsia="宋体" w:cs="宋体"/>
                <w:sz w:val="24"/>
                <w:szCs w:val="24"/>
              </w:rPr>
              <w:t>广州番禺大学城外环西路</w:t>
            </w:r>
            <w:r>
              <w:rPr>
                <w:rFonts w:ascii="宋体" w:hAnsi="宋体" w:eastAsia="宋体" w:cs="宋体"/>
                <w:sz w:val="24"/>
                <w:szCs w:val="24"/>
              </w:rPr>
              <w:t>378号华南师范大学物理与电信工程学院</w:t>
            </w:r>
          </w:p>
        </w:tc>
        <w:tc>
          <w:tcPr>
            <w:tcW w:w="4183" w:type="dxa"/>
            <w:vAlign w:val="center"/>
          </w:tcPr>
          <w:p>
            <w:pPr>
              <w:spacing w:line="360" w:lineRule="auto"/>
              <w:rPr>
                <w:rFonts w:ascii="宋体" w:hAnsi="宋体" w:eastAsia="宋体" w:cs="宋体"/>
                <w:sz w:val="24"/>
                <w:szCs w:val="24"/>
              </w:rPr>
            </w:pPr>
            <w:r>
              <w:rPr>
                <w:rFonts w:ascii="宋体" w:hAnsi="宋体" w:eastAsia="宋体" w:cs="宋体"/>
                <w:sz w:val="24"/>
                <w:szCs w:val="24"/>
              </w:rPr>
              <w:t>1．请参赛单位联系人加入大赛QQ群（教师群）：107721782；</w:t>
            </w:r>
          </w:p>
          <w:p>
            <w:pPr>
              <w:spacing w:line="360" w:lineRule="auto"/>
              <w:rPr>
                <w:rFonts w:ascii="宋体" w:hAnsi="宋体" w:eastAsia="宋体" w:cs="宋体"/>
                <w:sz w:val="24"/>
                <w:szCs w:val="24"/>
              </w:rPr>
            </w:pPr>
            <w:r>
              <w:rPr>
                <w:rFonts w:ascii="宋体" w:hAnsi="宋体" w:eastAsia="宋体" w:cs="宋体"/>
                <w:sz w:val="24"/>
                <w:szCs w:val="24"/>
              </w:rPr>
              <w:t>2．报名时间：9月</w:t>
            </w:r>
            <w:r>
              <w:rPr>
                <w:rFonts w:hint="eastAsia" w:ascii="宋体" w:hAnsi="宋体" w:eastAsia="宋体" w:cs="宋体"/>
                <w:sz w:val="24"/>
                <w:szCs w:val="24"/>
                <w:lang w:val="en-US" w:eastAsia="zh-CN"/>
              </w:rPr>
              <w:t>5</w:t>
            </w:r>
            <w:r>
              <w:rPr>
                <w:rFonts w:ascii="宋体" w:hAnsi="宋体" w:eastAsia="宋体" w:cs="宋体"/>
                <w:sz w:val="24"/>
                <w:szCs w:val="24"/>
              </w:rPr>
              <w:t>-</w:t>
            </w:r>
            <w:r>
              <w:rPr>
                <w:rFonts w:hint="eastAsia" w:ascii="宋体" w:hAnsi="宋体" w:eastAsia="宋体" w:cs="宋体"/>
                <w:sz w:val="24"/>
                <w:szCs w:val="24"/>
                <w:lang w:val="en-US" w:eastAsia="zh-CN"/>
              </w:rPr>
              <w:t>9</w:t>
            </w:r>
            <w:r>
              <w:rPr>
                <w:rFonts w:ascii="宋体" w:hAnsi="宋体" w:eastAsia="宋体" w:cs="宋体"/>
                <w:sz w:val="24"/>
                <w:szCs w:val="24"/>
              </w:rPr>
              <w:t>日</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决赛时间：</w:t>
            </w:r>
            <w:r>
              <w:rPr>
                <w:rFonts w:hint="eastAsia" w:ascii="宋体" w:hAnsi="宋体" w:eastAsia="宋体" w:cs="宋体"/>
                <w:sz w:val="24"/>
                <w:szCs w:val="24"/>
                <w:lang w:val="en-US" w:eastAsia="zh-CN"/>
              </w:rPr>
              <w:t>9</w:t>
            </w:r>
            <w:r>
              <w:rPr>
                <w:rFonts w:hint="eastAsia" w:ascii="宋体" w:hAnsi="宋体" w:eastAsia="宋体" w:cs="宋体"/>
                <w:sz w:val="24"/>
                <w:szCs w:val="24"/>
              </w:rPr>
              <w:t>月</w:t>
            </w:r>
            <w:r>
              <w:rPr>
                <w:rFonts w:ascii="宋体" w:hAnsi="宋体" w:eastAsia="宋体" w:cs="宋体"/>
                <w:sz w:val="24"/>
                <w:szCs w:val="24"/>
              </w:rPr>
              <w:t>2</w:t>
            </w:r>
            <w:r>
              <w:rPr>
                <w:rFonts w:hint="eastAsia" w:ascii="宋体" w:hAnsi="宋体" w:eastAsia="宋体" w:cs="宋体"/>
                <w:sz w:val="24"/>
                <w:szCs w:val="24"/>
                <w:lang w:val="en-US" w:eastAsia="zh-CN"/>
              </w:rPr>
              <w:t>3</w:t>
            </w:r>
            <w:r>
              <w:rPr>
                <w:rFonts w:ascii="宋体" w:hAnsi="宋体" w:eastAsia="宋体" w:cs="宋体"/>
                <w:sz w:val="24"/>
                <w:szCs w:val="24"/>
              </w:rPr>
              <w:t>日-2</w:t>
            </w:r>
            <w:r>
              <w:rPr>
                <w:rFonts w:hint="eastAsia" w:ascii="宋体" w:hAnsi="宋体" w:eastAsia="宋体" w:cs="宋体"/>
                <w:sz w:val="24"/>
                <w:szCs w:val="24"/>
                <w:lang w:val="en-US" w:eastAsia="zh-CN"/>
              </w:rPr>
              <w:t>4</w:t>
            </w:r>
            <w:r>
              <w:rPr>
                <w:rFonts w:ascii="宋体" w:hAnsi="宋体" w:eastAsia="宋体" w:cs="宋体"/>
                <w:sz w:val="24"/>
                <w:szCs w:val="24"/>
              </w:rPr>
              <w:t>日</w:t>
            </w:r>
            <w:r>
              <w:rPr>
                <w:rFonts w:hint="eastAsia" w:ascii="宋体" w:hAnsi="宋体" w:eastAsia="宋体" w:cs="宋体"/>
                <w:sz w:val="24"/>
                <w:szCs w:val="24"/>
              </w:rPr>
              <w:t>。</w:t>
            </w:r>
          </w:p>
          <w:p>
            <w:pPr>
              <w:spacing w:line="360" w:lineRule="auto"/>
              <w:rPr>
                <w:rFonts w:ascii="宋体" w:hAnsi="宋体" w:eastAsia="宋体" w:cs="宋体"/>
                <w:sz w:val="24"/>
                <w:szCs w:val="24"/>
              </w:rPr>
            </w:pPr>
          </w:p>
        </w:tc>
      </w:tr>
    </w:tbl>
    <w:p>
      <w:pPr>
        <w:spacing w:line="360" w:lineRule="auto"/>
        <w:ind w:firstLine="482" w:firstLineChars="200"/>
        <w:rPr>
          <w:rFonts w:ascii="仿宋_GB2312" w:hAnsi="Times New Roman" w:eastAsia="仿宋_GB2312"/>
          <w:b/>
          <w:sz w:val="24"/>
        </w:rPr>
      </w:pPr>
      <w:r>
        <w:rPr>
          <w:rFonts w:hint="eastAsia" w:ascii="仿宋_GB2312" w:hAnsi="Times New Roman" w:eastAsia="仿宋_GB2312"/>
          <w:b/>
          <w:sz w:val="24"/>
        </w:rPr>
        <w:t>注意事项：</w:t>
      </w:r>
    </w:p>
    <w:p>
      <w:pPr>
        <w:spacing w:line="360" w:lineRule="auto"/>
        <w:ind w:firstLine="480" w:firstLineChars="200"/>
        <w:rPr>
          <w:rFonts w:ascii="仿宋_GB2312" w:hAnsi="Times New Roman" w:eastAsia="仿宋_GB2312"/>
          <w:sz w:val="24"/>
        </w:rPr>
      </w:pPr>
      <w:r>
        <w:rPr>
          <w:rFonts w:hint="eastAsia" w:ascii="仿宋_GB2312" w:hAnsi="Times New Roman" w:eastAsia="仿宋_GB2312"/>
          <w:sz w:val="24"/>
        </w:rPr>
        <w:t>1.大赛的报名组织工作以学校为单位，每个学校指定一名带队教师作为竞赛联系人。</w:t>
      </w:r>
    </w:p>
    <w:p>
      <w:pPr>
        <w:spacing w:line="360" w:lineRule="auto"/>
        <w:ind w:firstLine="480" w:firstLineChars="200"/>
        <w:rPr>
          <w:rFonts w:ascii="仿宋_GB2312" w:hAnsi="Times New Roman" w:eastAsia="仿宋_GB2312"/>
          <w:sz w:val="24"/>
        </w:rPr>
      </w:pPr>
      <w:r>
        <w:rPr>
          <w:rFonts w:hint="eastAsia" w:ascii="仿宋_GB2312" w:hAnsi="Times New Roman" w:eastAsia="仿宋_GB2312"/>
          <w:sz w:val="24"/>
        </w:rPr>
        <w:t>2.参赛选手请携带学生证、身份证等证件原件，以备比赛核查。为了保证公平公正，根据大赛总组委会的要求，参加决赛的选手着装应符合教师身份，不得佩戴任何可能的身份标识。</w:t>
      </w:r>
    </w:p>
    <w:p>
      <w:pPr>
        <w:spacing w:line="360" w:lineRule="auto"/>
        <w:ind w:firstLine="480" w:firstLineChars="200"/>
        <w:rPr>
          <w:rFonts w:ascii="仿宋_GB2312" w:hAnsi="Times New Roman" w:eastAsia="仿宋_GB2312"/>
          <w:sz w:val="24"/>
        </w:rPr>
      </w:pPr>
      <w:r>
        <w:rPr>
          <w:rFonts w:hint="eastAsia" w:ascii="仿宋_GB2312" w:hAnsi="Times New Roman" w:eastAsia="仿宋_GB2312"/>
          <w:sz w:val="24"/>
        </w:rPr>
        <w:t>3.报名表请按附件2格式，并于各规定报名截止日期前提交盖章扫描电子版至物理科竞赛组委会指定邮箱，纸质版材料在现场报到时提交。</w:t>
      </w:r>
    </w:p>
    <w:p>
      <w:pPr>
        <w:spacing w:line="360" w:lineRule="auto"/>
        <w:ind w:firstLine="480" w:firstLineChars="200"/>
        <w:rPr>
          <w:rFonts w:ascii="仿宋_GB2312" w:hAnsi="Times New Roman" w:eastAsia="仿宋_GB2312"/>
          <w:sz w:val="24"/>
        </w:rPr>
      </w:pPr>
      <w:r>
        <w:rPr>
          <w:rFonts w:hint="eastAsia" w:ascii="仿宋_GB2312" w:hAnsi="Times New Roman" w:eastAsia="仿宋_GB2312"/>
          <w:sz w:val="24"/>
        </w:rPr>
        <w:t>4. 主办方和学科组委会在征得主办单位同意的前提下，有权在非商业性行为中无偿使用相关参赛资料，赛后比赛过程的各种影像资料实现参赛单位之间的共享，各参赛单位届时要与主办方签署相关的共享协议。</w:t>
      </w:r>
    </w:p>
    <w:p>
      <w:pPr>
        <w:spacing w:line="360" w:lineRule="auto"/>
        <w:ind w:left="719" w:leftChars="228" w:hanging="240" w:hangingChars="100"/>
        <w:rPr>
          <w:rFonts w:ascii="仿宋_GB2312" w:hAnsi="Times New Roman" w:eastAsia="仿宋_GB2312"/>
          <w:sz w:val="24"/>
        </w:rPr>
      </w:pPr>
    </w:p>
    <w:p>
      <w:pPr>
        <w:spacing w:line="360" w:lineRule="auto"/>
        <w:ind w:firstLine="482" w:firstLineChars="200"/>
        <w:rPr>
          <w:rFonts w:ascii="仿宋_GB2312" w:hAnsi="Times New Roman" w:eastAsia="仿宋_GB2312"/>
          <w:b/>
          <w:sz w:val="24"/>
        </w:rPr>
      </w:pPr>
      <w:r>
        <w:rPr>
          <w:rFonts w:hint="eastAsia" w:ascii="仿宋_GB2312" w:hAnsi="Times New Roman" w:eastAsia="仿宋_GB2312"/>
          <w:b/>
          <w:sz w:val="24"/>
        </w:rPr>
        <w:t>疫情防控要求：</w:t>
      </w:r>
    </w:p>
    <w:p>
      <w:pPr>
        <w:spacing w:line="360" w:lineRule="auto"/>
        <w:ind w:firstLine="480" w:firstLineChars="200"/>
        <w:rPr>
          <w:rFonts w:ascii="仿宋_GB2312" w:hAnsi="Times New Roman" w:eastAsia="仿宋_GB2312"/>
          <w:sz w:val="24"/>
        </w:rPr>
      </w:pPr>
      <w:r>
        <w:rPr>
          <w:rFonts w:hint="eastAsia" w:ascii="仿宋_GB2312" w:hAnsi="Times New Roman" w:eastAsia="仿宋_GB2312"/>
          <w:sz w:val="24"/>
        </w:rPr>
        <w:t>所有参加竞赛的教师和学生需满足疫情防控要求。不满足足疫情防控要求的人员不能进入竞赛场地或参加比赛。</w:t>
      </w:r>
    </w:p>
    <w:p>
      <w:pPr>
        <w:spacing w:line="360" w:lineRule="auto"/>
        <w:ind w:left="663" w:leftChars="228" w:hanging="184" w:hangingChars="66"/>
        <w:rPr>
          <w:rFonts w:ascii="仿宋_GB2312" w:hAnsi="Times New Roman" w:eastAsia="仿宋_GB2312"/>
          <w:sz w:val="24"/>
        </w:rPr>
      </w:pPr>
      <w:r>
        <w:rPr>
          <w:rFonts w:hint="eastAsia" w:ascii="仿宋_GB2312" w:hAnsi="Times New Roman" w:eastAsia="仿宋_GB2312"/>
          <w:sz w:val="28"/>
          <w:szCs w:val="28"/>
        </w:rPr>
        <w:t>1.</w:t>
      </w:r>
      <w:r>
        <w:rPr>
          <w:rFonts w:hint="eastAsia" w:ascii="仿宋_GB2312" w:hAnsi="Times New Roman" w:eastAsia="仿宋_GB2312"/>
          <w:sz w:val="24"/>
        </w:rPr>
        <w:t>报到时会务工作人员将安排测温，体温正常方</w:t>
      </w:r>
      <w:r>
        <w:rPr>
          <w:rFonts w:hint="eastAsia" w:ascii="仿宋_GB2312" w:hAnsi="Times New Roman" w:eastAsia="仿宋_GB2312"/>
          <w:sz w:val="24"/>
          <w:lang w:val="en-US" w:eastAsia="zh-CN"/>
        </w:rPr>
        <w:t>可</w:t>
      </w:r>
      <w:r>
        <w:rPr>
          <w:rFonts w:hint="eastAsia" w:ascii="仿宋_GB2312" w:hAnsi="Times New Roman" w:eastAsia="仿宋_GB2312"/>
          <w:sz w:val="24"/>
        </w:rPr>
        <w:t>入场。</w:t>
      </w:r>
    </w:p>
    <w:p>
      <w:pPr>
        <w:spacing w:line="360" w:lineRule="auto"/>
        <w:ind w:left="637" w:leftChars="228" w:hanging="158" w:hangingChars="66"/>
        <w:rPr>
          <w:rFonts w:ascii="仿宋_GB2312" w:hAnsi="Times New Roman" w:eastAsia="仿宋_GB2312"/>
          <w:sz w:val="24"/>
        </w:rPr>
      </w:pPr>
      <w:r>
        <w:rPr>
          <w:rFonts w:hint="eastAsia" w:ascii="仿宋_GB2312" w:hAnsi="Times New Roman" w:eastAsia="仿宋_GB2312"/>
          <w:sz w:val="24"/>
        </w:rPr>
        <w:t>2.会议期间全程佩戴口罩。</w:t>
      </w:r>
    </w:p>
    <w:p>
      <w:pPr>
        <w:spacing w:line="360" w:lineRule="auto"/>
        <w:ind w:left="637" w:leftChars="228" w:hanging="158" w:hangingChars="66"/>
        <w:rPr>
          <w:rFonts w:ascii="Times New Roman" w:hAnsi="Times New Roman" w:eastAsia="仿宋_GB2312"/>
          <w:sz w:val="24"/>
        </w:rPr>
        <w:sectPr>
          <w:pgSz w:w="11906" w:h="16838"/>
          <w:pgMar w:top="1440" w:right="1800" w:bottom="1440" w:left="1800" w:header="851" w:footer="992" w:gutter="0"/>
          <w:cols w:space="425" w:num="1"/>
          <w:docGrid w:type="lines" w:linePitch="312" w:charSpace="0"/>
        </w:sectPr>
      </w:pPr>
      <w:r>
        <w:rPr>
          <w:rFonts w:hint="eastAsia" w:ascii="仿宋_GB2312" w:hAnsi="Times New Roman" w:eastAsia="仿宋_GB2312"/>
          <w:sz w:val="24"/>
        </w:rPr>
        <w:t>3.如出现发热，咳嗽等情况请及时告知会务工作人员。</w:t>
      </w:r>
    </w:p>
    <w:p>
      <w:pPr>
        <w:spacing w:line="360" w:lineRule="auto"/>
        <w:rPr>
          <w:rFonts w:ascii="Times New Roman" w:hAnsi="Times New Roman" w:eastAsia="仿宋_GB2312" w:cs="宋体"/>
          <w:b/>
          <w:sz w:val="28"/>
          <w:szCs w:val="28"/>
        </w:rPr>
      </w:pPr>
      <w:r>
        <w:rPr>
          <w:rFonts w:hint="eastAsia" w:ascii="Times New Roman" w:hAnsi="Times New Roman" w:eastAsia="仿宋_GB2312" w:cs="宋体"/>
          <w:b/>
          <w:sz w:val="28"/>
          <w:szCs w:val="28"/>
        </w:rPr>
        <w:t>附件2：</w:t>
      </w:r>
    </w:p>
    <w:p>
      <w:pPr>
        <w:spacing w:afterLines="100"/>
        <w:ind w:firstLine="2891" w:firstLineChars="900"/>
        <w:jc w:val="left"/>
        <w:rPr>
          <w:rFonts w:ascii="宋体" w:hAnsi="宋体" w:cs="宋体"/>
          <w:b/>
          <w:bCs/>
          <w:kern w:val="0"/>
          <w:sz w:val="32"/>
          <w:szCs w:val="32"/>
        </w:rPr>
      </w:pPr>
      <w:r>
        <w:rPr>
          <w:rFonts w:hint="eastAsia" w:ascii="宋体" w:hAnsi="宋体" w:cs="宋体"/>
          <w:b/>
          <w:bCs/>
          <w:kern w:val="0"/>
          <w:sz w:val="32"/>
          <w:szCs w:val="32"/>
          <w:lang w:eastAsia="zh-CN"/>
        </w:rPr>
        <w:t>第十一届</w:t>
      </w:r>
      <w:r>
        <w:rPr>
          <w:rFonts w:hint="eastAsia" w:ascii="宋体" w:hAnsi="宋体" w:cs="宋体"/>
          <w:b/>
          <w:bCs/>
          <w:kern w:val="0"/>
          <w:sz w:val="32"/>
          <w:szCs w:val="32"/>
        </w:rPr>
        <w:t>广东省本科高校师范生教学技能大赛报名表（初赛&amp;决赛）</w:t>
      </w:r>
    </w:p>
    <w:p>
      <w:pPr>
        <w:widowControl/>
        <w:spacing w:line="360" w:lineRule="auto"/>
        <w:ind w:right="640" w:firstLine="360" w:firstLineChars="150"/>
        <w:jc w:val="left"/>
        <w:rPr>
          <w:rFonts w:ascii="宋体" w:hAnsi="宋体" w:cs="宋体"/>
          <w:kern w:val="0"/>
          <w:sz w:val="24"/>
        </w:rPr>
      </w:pPr>
      <w:r>
        <w:rPr>
          <w:rFonts w:hint="eastAsia" w:ascii="宋体" w:hAnsi="宋体" w:cs="宋体"/>
          <w:kern w:val="0"/>
          <w:sz w:val="24"/>
        </w:rPr>
        <w:t xml:space="preserve">参赛学校（教务处盖章）：______________________           学科组：______________________ </w:t>
      </w:r>
    </w:p>
    <w:tbl>
      <w:tblPr>
        <w:tblStyle w:val="9"/>
        <w:tblW w:w="14458" w:type="dxa"/>
        <w:jc w:val="center"/>
        <w:tblLayout w:type="fixed"/>
        <w:tblCellMar>
          <w:top w:w="0" w:type="dxa"/>
          <w:left w:w="108" w:type="dxa"/>
          <w:bottom w:w="0" w:type="dxa"/>
          <w:right w:w="108" w:type="dxa"/>
        </w:tblCellMar>
      </w:tblPr>
      <w:tblGrid>
        <w:gridCol w:w="1271"/>
        <w:gridCol w:w="1701"/>
        <w:gridCol w:w="1134"/>
        <w:gridCol w:w="709"/>
        <w:gridCol w:w="992"/>
        <w:gridCol w:w="1418"/>
        <w:gridCol w:w="1842"/>
        <w:gridCol w:w="1052"/>
        <w:gridCol w:w="776"/>
        <w:gridCol w:w="2000"/>
        <w:gridCol w:w="708"/>
        <w:gridCol w:w="855"/>
      </w:tblGrid>
      <w:tr>
        <w:tblPrEx>
          <w:tblCellMar>
            <w:top w:w="0" w:type="dxa"/>
            <w:left w:w="108" w:type="dxa"/>
            <w:bottom w:w="0" w:type="dxa"/>
            <w:right w:w="108" w:type="dxa"/>
          </w:tblCellMar>
        </w:tblPrEx>
        <w:trPr>
          <w:trHeight w:val="40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w:t>
            </w:r>
          </w:p>
        </w:tc>
        <w:tc>
          <w:tcPr>
            <w:tcW w:w="170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13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701"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41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E-mail</w:t>
            </w:r>
          </w:p>
        </w:tc>
        <w:tc>
          <w:tcPr>
            <w:tcW w:w="2894" w:type="dxa"/>
            <w:gridSpan w:val="2"/>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76"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cs="宋体"/>
                <w:b/>
                <w:bCs/>
                <w:kern w:val="0"/>
                <w:szCs w:val="21"/>
              </w:rPr>
            </w:pPr>
            <w:r>
              <w:rPr>
                <w:rFonts w:hint="eastAsia" w:ascii="宋体" w:hAnsi="宋体" w:cs="宋体"/>
                <w:b/>
                <w:bCs/>
                <w:kern w:val="0"/>
                <w:szCs w:val="21"/>
              </w:rPr>
              <w:t>通讯地址</w:t>
            </w:r>
          </w:p>
        </w:tc>
        <w:tc>
          <w:tcPr>
            <w:tcW w:w="3563" w:type="dxa"/>
            <w:gridSpan w:val="3"/>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年级及专业</w:t>
            </w: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身份证号码</w:t>
            </w: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842"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模拟授课题目</w:t>
            </w: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ascii="宋体" w:hAnsi="宋体" w:cs="宋体"/>
                <w:b/>
                <w:bCs/>
                <w:kern w:val="0"/>
                <w:szCs w:val="21"/>
              </w:rPr>
              <w:t>初赛排名</w:t>
            </w: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ascii="宋体" w:hAnsi="宋体" w:cs="宋体"/>
                <w:b/>
                <w:bCs/>
                <w:kern w:val="0"/>
                <w:szCs w:val="21"/>
              </w:rPr>
              <w:t>是否推荐参加决赛</w:t>
            </w:r>
          </w:p>
        </w:tc>
      </w:tr>
      <w:tr>
        <w:tblPrEx>
          <w:tblCellMar>
            <w:top w:w="0" w:type="dxa"/>
            <w:left w:w="108" w:type="dxa"/>
            <w:bottom w:w="0" w:type="dxa"/>
            <w:right w:w="108" w:type="dxa"/>
          </w:tblCellMar>
        </w:tblPrEx>
        <w:trPr>
          <w:trHeight w:val="41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41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r>
        <w:tblPrEx>
          <w:tblCellMar>
            <w:top w:w="0" w:type="dxa"/>
            <w:left w:w="108" w:type="dxa"/>
            <w:bottom w:w="0" w:type="dxa"/>
            <w:right w:w="108" w:type="dxa"/>
          </w:tblCellMar>
        </w:tblPrEx>
        <w:trPr>
          <w:trHeight w:val="247"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70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99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1418"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84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3828" w:type="dxa"/>
            <w:gridSpan w:val="3"/>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708"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855"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r>
    </w:tbl>
    <w:p>
      <w:pPr>
        <w:widowControl/>
        <w:ind w:firstLine="413" w:firstLineChars="196"/>
        <w:rPr>
          <w:rFonts w:ascii="宋体" w:hAnsi="宋体" w:cs="宋体"/>
          <w:b/>
          <w:kern w:val="0"/>
          <w:szCs w:val="21"/>
        </w:rPr>
      </w:pPr>
      <w:r>
        <w:rPr>
          <w:rFonts w:hint="eastAsia" w:ascii="宋体" w:hAnsi="宋体" w:cs="宋体"/>
          <w:b/>
          <w:kern w:val="0"/>
          <w:szCs w:val="21"/>
        </w:rPr>
        <w:t xml:space="preserve">备注： 1.请于报名截止日之前向各学科组委会提交盖章扫描电子版资料； </w:t>
      </w:r>
    </w:p>
    <w:p>
      <w:pPr>
        <w:widowControl/>
        <w:ind w:firstLine="1138" w:firstLineChars="540"/>
        <w:rPr>
          <w:rFonts w:ascii="宋体" w:hAnsi="宋体" w:cs="宋体"/>
          <w:b/>
          <w:kern w:val="0"/>
          <w:szCs w:val="21"/>
        </w:rPr>
      </w:pPr>
      <w:r>
        <w:rPr>
          <w:rFonts w:hint="eastAsia" w:ascii="宋体" w:hAnsi="宋体" w:cs="宋体"/>
          <w:b/>
          <w:kern w:val="0"/>
          <w:szCs w:val="21"/>
        </w:rPr>
        <w:t>2.如表格不够，请自行扩充</w:t>
      </w:r>
    </w:p>
    <w:p>
      <w:pPr>
        <w:spacing w:line="360" w:lineRule="auto"/>
        <w:rPr>
          <w:rFonts w:ascii="宋体" w:hAnsi="宋体" w:cs="宋体"/>
          <w:b/>
          <w:bCs/>
          <w:kern w:val="0"/>
          <w:sz w:val="32"/>
          <w:szCs w:val="32"/>
        </w:rPr>
      </w:pPr>
      <w:r>
        <w:rPr>
          <w:rFonts w:hint="eastAsia" w:ascii="Times New Roman" w:hAnsi="Times New Roman" w:eastAsia="仿宋_GB2312" w:cs="宋体"/>
          <w:b/>
          <w:sz w:val="28"/>
          <w:szCs w:val="28"/>
        </w:rPr>
        <w:t>附件3：</w:t>
      </w:r>
    </w:p>
    <w:p>
      <w:pPr>
        <w:spacing w:afterLines="100"/>
        <w:jc w:val="center"/>
        <w:rPr>
          <w:rFonts w:ascii="宋体" w:hAnsi="宋体" w:cs="宋体"/>
          <w:b/>
          <w:bCs/>
          <w:kern w:val="0"/>
          <w:sz w:val="32"/>
          <w:szCs w:val="32"/>
        </w:rPr>
      </w:pPr>
      <w:r>
        <w:rPr>
          <w:rFonts w:hint="eastAsia" w:ascii="宋体" w:hAnsi="宋体" w:cs="宋体"/>
          <w:b/>
          <w:bCs/>
          <w:kern w:val="0"/>
          <w:sz w:val="32"/>
          <w:szCs w:val="32"/>
          <w:lang w:eastAsia="zh-CN"/>
        </w:rPr>
        <w:t>第十一届</w:t>
      </w:r>
      <w:r>
        <w:rPr>
          <w:rFonts w:hint="eastAsia" w:ascii="宋体" w:hAnsi="宋体" w:cs="宋体"/>
          <w:b/>
          <w:bCs/>
          <w:kern w:val="0"/>
          <w:sz w:val="32"/>
          <w:szCs w:val="32"/>
        </w:rPr>
        <w:t>广东省本科高校师范生教学技能大赛带队老师、指导教师信息表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b/>
                <w:sz w:val="24"/>
              </w:rPr>
            </w:pPr>
            <w:r>
              <w:rPr>
                <w:rFonts w:hint="eastAsia" w:ascii="宋体" w:hAnsi="宋体" w:cs="宋体"/>
                <w:b/>
                <w:sz w:val="24"/>
              </w:rPr>
              <w:t>带队老师姓名</w:t>
            </w:r>
          </w:p>
        </w:tc>
        <w:tc>
          <w:tcPr>
            <w:tcW w:w="2196" w:type="dxa"/>
            <w:shd w:val="clear" w:color="auto" w:fill="auto"/>
            <w:vAlign w:val="center"/>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vAlign w:val="center"/>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vAlign w:val="center"/>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vAlign w:val="center"/>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vAlign w:val="center"/>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指导教师姓名</w:t>
            </w:r>
          </w:p>
        </w:tc>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b/>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c>
          <w:tcPr>
            <w:tcW w:w="2196" w:type="dxa"/>
            <w:shd w:val="clear" w:color="auto" w:fill="auto"/>
            <w:vAlign w:val="center"/>
          </w:tcPr>
          <w:p>
            <w:pPr>
              <w:spacing w:line="360" w:lineRule="auto"/>
              <w:jc w:val="center"/>
              <w:rPr>
                <w:rFonts w:ascii="宋体" w:hAnsi="宋体" w:cs="宋体"/>
                <w:sz w:val="24"/>
              </w:rPr>
            </w:pPr>
          </w:p>
        </w:tc>
      </w:tr>
    </w:tbl>
    <w:p>
      <w:pPr>
        <w:spacing w:line="360" w:lineRule="auto"/>
        <w:rPr>
          <w:rFonts w:ascii="宋体" w:hAnsi="宋体" w:cs="宋体"/>
          <w:sz w:val="24"/>
        </w:rPr>
      </w:pPr>
    </w:p>
    <w:sectPr>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6D461"/>
    <w:multiLevelType w:val="singleLevel"/>
    <w:tmpl w:val="8B36D46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A3MTFkNDJlMWEwODQ3ZTE5ZDEwYjFhNGZkZDhmN2QifQ=="/>
  </w:docVars>
  <w:rsids>
    <w:rsidRoot w:val="00FC650A"/>
    <w:rsid w:val="00006356"/>
    <w:rsid w:val="00011458"/>
    <w:rsid w:val="000223FA"/>
    <w:rsid w:val="00023F96"/>
    <w:rsid w:val="00024447"/>
    <w:rsid w:val="00024867"/>
    <w:rsid w:val="000264CF"/>
    <w:rsid w:val="00034D2E"/>
    <w:rsid w:val="00037580"/>
    <w:rsid w:val="00041A95"/>
    <w:rsid w:val="00045377"/>
    <w:rsid w:val="00046BC6"/>
    <w:rsid w:val="00062CDD"/>
    <w:rsid w:val="000655C9"/>
    <w:rsid w:val="00080B51"/>
    <w:rsid w:val="000850DF"/>
    <w:rsid w:val="00087235"/>
    <w:rsid w:val="00091A25"/>
    <w:rsid w:val="00092EA2"/>
    <w:rsid w:val="000A167A"/>
    <w:rsid w:val="000A2D02"/>
    <w:rsid w:val="000A5531"/>
    <w:rsid w:val="000A5647"/>
    <w:rsid w:val="000A675E"/>
    <w:rsid w:val="000A7490"/>
    <w:rsid w:val="000B1DB9"/>
    <w:rsid w:val="000B32E7"/>
    <w:rsid w:val="000B6666"/>
    <w:rsid w:val="000B66BA"/>
    <w:rsid w:val="000C14FD"/>
    <w:rsid w:val="000D7C23"/>
    <w:rsid w:val="000E2F20"/>
    <w:rsid w:val="000E3D5A"/>
    <w:rsid w:val="000E4E49"/>
    <w:rsid w:val="000F3EBD"/>
    <w:rsid w:val="000F63C7"/>
    <w:rsid w:val="001022B7"/>
    <w:rsid w:val="001065BB"/>
    <w:rsid w:val="00110442"/>
    <w:rsid w:val="0011574A"/>
    <w:rsid w:val="00133668"/>
    <w:rsid w:val="00151B52"/>
    <w:rsid w:val="001536AE"/>
    <w:rsid w:val="0015686D"/>
    <w:rsid w:val="00166E08"/>
    <w:rsid w:val="001A1790"/>
    <w:rsid w:val="001B1913"/>
    <w:rsid w:val="001D3C0C"/>
    <w:rsid w:val="001D60E3"/>
    <w:rsid w:val="001E276E"/>
    <w:rsid w:val="00201B0A"/>
    <w:rsid w:val="00205DD7"/>
    <w:rsid w:val="002061FF"/>
    <w:rsid w:val="00214E76"/>
    <w:rsid w:val="0021607C"/>
    <w:rsid w:val="002164BF"/>
    <w:rsid w:val="00235172"/>
    <w:rsid w:val="002367D5"/>
    <w:rsid w:val="002416F9"/>
    <w:rsid w:val="00241F8F"/>
    <w:rsid w:val="00244206"/>
    <w:rsid w:val="002479D8"/>
    <w:rsid w:val="00251901"/>
    <w:rsid w:val="002811D3"/>
    <w:rsid w:val="002823EF"/>
    <w:rsid w:val="0029698B"/>
    <w:rsid w:val="002A5A9D"/>
    <w:rsid w:val="002A7F6B"/>
    <w:rsid w:val="002B10BA"/>
    <w:rsid w:val="002B2DA4"/>
    <w:rsid w:val="002B54BF"/>
    <w:rsid w:val="002C11E5"/>
    <w:rsid w:val="002C1C4C"/>
    <w:rsid w:val="002C357C"/>
    <w:rsid w:val="002C5837"/>
    <w:rsid w:val="002D1D97"/>
    <w:rsid w:val="002D214A"/>
    <w:rsid w:val="002D7C51"/>
    <w:rsid w:val="002D7D01"/>
    <w:rsid w:val="002E7EA9"/>
    <w:rsid w:val="002F198F"/>
    <w:rsid w:val="002F37D8"/>
    <w:rsid w:val="002F3C09"/>
    <w:rsid w:val="00304E4F"/>
    <w:rsid w:val="00306974"/>
    <w:rsid w:val="0031124F"/>
    <w:rsid w:val="00317EAC"/>
    <w:rsid w:val="00321A1A"/>
    <w:rsid w:val="00323AFD"/>
    <w:rsid w:val="0032621A"/>
    <w:rsid w:val="003266CF"/>
    <w:rsid w:val="00334158"/>
    <w:rsid w:val="00334BCC"/>
    <w:rsid w:val="0033537D"/>
    <w:rsid w:val="00340860"/>
    <w:rsid w:val="00347638"/>
    <w:rsid w:val="00352D56"/>
    <w:rsid w:val="00361A10"/>
    <w:rsid w:val="0036227C"/>
    <w:rsid w:val="003662EF"/>
    <w:rsid w:val="00370A78"/>
    <w:rsid w:val="00371BA2"/>
    <w:rsid w:val="00382831"/>
    <w:rsid w:val="00384F55"/>
    <w:rsid w:val="00392B38"/>
    <w:rsid w:val="0039491E"/>
    <w:rsid w:val="003958E1"/>
    <w:rsid w:val="003A0CA3"/>
    <w:rsid w:val="003A722A"/>
    <w:rsid w:val="003B0097"/>
    <w:rsid w:val="003B3BBF"/>
    <w:rsid w:val="003B4AD0"/>
    <w:rsid w:val="003C0E3B"/>
    <w:rsid w:val="003C7FC1"/>
    <w:rsid w:val="003D15C0"/>
    <w:rsid w:val="003D4649"/>
    <w:rsid w:val="003D5611"/>
    <w:rsid w:val="0040120B"/>
    <w:rsid w:val="00407196"/>
    <w:rsid w:val="00411157"/>
    <w:rsid w:val="00415C9C"/>
    <w:rsid w:val="00415E40"/>
    <w:rsid w:val="00416A84"/>
    <w:rsid w:val="00420277"/>
    <w:rsid w:val="004236F5"/>
    <w:rsid w:val="00427AD3"/>
    <w:rsid w:val="004337AD"/>
    <w:rsid w:val="00436C25"/>
    <w:rsid w:val="00437011"/>
    <w:rsid w:val="00437BE8"/>
    <w:rsid w:val="00451639"/>
    <w:rsid w:val="00452784"/>
    <w:rsid w:val="00457C99"/>
    <w:rsid w:val="00457F20"/>
    <w:rsid w:val="00462B6F"/>
    <w:rsid w:val="0047074A"/>
    <w:rsid w:val="0047592C"/>
    <w:rsid w:val="0048172C"/>
    <w:rsid w:val="00484752"/>
    <w:rsid w:val="004862B1"/>
    <w:rsid w:val="004862D5"/>
    <w:rsid w:val="004A03F2"/>
    <w:rsid w:val="004A46E8"/>
    <w:rsid w:val="004A6355"/>
    <w:rsid w:val="004B2460"/>
    <w:rsid w:val="004B3A2C"/>
    <w:rsid w:val="004B6EFB"/>
    <w:rsid w:val="004C12DA"/>
    <w:rsid w:val="004C26EB"/>
    <w:rsid w:val="004E0BEF"/>
    <w:rsid w:val="004F017D"/>
    <w:rsid w:val="0050327F"/>
    <w:rsid w:val="0050449A"/>
    <w:rsid w:val="005066C3"/>
    <w:rsid w:val="005111F6"/>
    <w:rsid w:val="0052103A"/>
    <w:rsid w:val="00521FB0"/>
    <w:rsid w:val="0053009E"/>
    <w:rsid w:val="005363DC"/>
    <w:rsid w:val="00536FD4"/>
    <w:rsid w:val="00543881"/>
    <w:rsid w:val="00550ABE"/>
    <w:rsid w:val="0055239D"/>
    <w:rsid w:val="00556B36"/>
    <w:rsid w:val="005607B4"/>
    <w:rsid w:val="00563B90"/>
    <w:rsid w:val="00565BDD"/>
    <w:rsid w:val="00572B6B"/>
    <w:rsid w:val="00573D00"/>
    <w:rsid w:val="0057401C"/>
    <w:rsid w:val="00575CD3"/>
    <w:rsid w:val="00585A8A"/>
    <w:rsid w:val="00597567"/>
    <w:rsid w:val="005A2AC7"/>
    <w:rsid w:val="005A3B22"/>
    <w:rsid w:val="005A4A67"/>
    <w:rsid w:val="005B084B"/>
    <w:rsid w:val="005C09A9"/>
    <w:rsid w:val="005C5610"/>
    <w:rsid w:val="005D2271"/>
    <w:rsid w:val="005D3657"/>
    <w:rsid w:val="005D705D"/>
    <w:rsid w:val="005E5134"/>
    <w:rsid w:val="005F5700"/>
    <w:rsid w:val="005F701F"/>
    <w:rsid w:val="006048E9"/>
    <w:rsid w:val="00604B62"/>
    <w:rsid w:val="00606D14"/>
    <w:rsid w:val="00614B4D"/>
    <w:rsid w:val="00617108"/>
    <w:rsid w:val="0063228D"/>
    <w:rsid w:val="00633E09"/>
    <w:rsid w:val="00641D73"/>
    <w:rsid w:val="006434E7"/>
    <w:rsid w:val="00643BE6"/>
    <w:rsid w:val="00644071"/>
    <w:rsid w:val="0065317F"/>
    <w:rsid w:val="0066099B"/>
    <w:rsid w:val="00663ACC"/>
    <w:rsid w:val="0067123E"/>
    <w:rsid w:val="006752D8"/>
    <w:rsid w:val="00677D4B"/>
    <w:rsid w:val="00681FB3"/>
    <w:rsid w:val="00682008"/>
    <w:rsid w:val="00687F21"/>
    <w:rsid w:val="006925BB"/>
    <w:rsid w:val="00694B5D"/>
    <w:rsid w:val="0069563E"/>
    <w:rsid w:val="00697865"/>
    <w:rsid w:val="006A17FD"/>
    <w:rsid w:val="006A76A2"/>
    <w:rsid w:val="006B00A6"/>
    <w:rsid w:val="006D4F36"/>
    <w:rsid w:val="006D6E9F"/>
    <w:rsid w:val="006E0B2A"/>
    <w:rsid w:val="006E2CDC"/>
    <w:rsid w:val="006F1BDA"/>
    <w:rsid w:val="007003DD"/>
    <w:rsid w:val="007029CE"/>
    <w:rsid w:val="00704373"/>
    <w:rsid w:val="00711F89"/>
    <w:rsid w:val="00717ADE"/>
    <w:rsid w:val="007228CE"/>
    <w:rsid w:val="00733EB4"/>
    <w:rsid w:val="00736137"/>
    <w:rsid w:val="00737612"/>
    <w:rsid w:val="00745249"/>
    <w:rsid w:val="007463C2"/>
    <w:rsid w:val="007474C4"/>
    <w:rsid w:val="00747E29"/>
    <w:rsid w:val="00750E8F"/>
    <w:rsid w:val="007510B3"/>
    <w:rsid w:val="00751450"/>
    <w:rsid w:val="00760775"/>
    <w:rsid w:val="0076658E"/>
    <w:rsid w:val="0078568B"/>
    <w:rsid w:val="00791F14"/>
    <w:rsid w:val="00797DAC"/>
    <w:rsid w:val="007A23C7"/>
    <w:rsid w:val="007B2CCD"/>
    <w:rsid w:val="007B4D18"/>
    <w:rsid w:val="007B7513"/>
    <w:rsid w:val="007C55AF"/>
    <w:rsid w:val="007E2C64"/>
    <w:rsid w:val="007E6F45"/>
    <w:rsid w:val="007F2DF8"/>
    <w:rsid w:val="007F3BF7"/>
    <w:rsid w:val="00801E72"/>
    <w:rsid w:val="00805DA2"/>
    <w:rsid w:val="00807AF8"/>
    <w:rsid w:val="008142D0"/>
    <w:rsid w:val="00822DE4"/>
    <w:rsid w:val="00823640"/>
    <w:rsid w:val="00827184"/>
    <w:rsid w:val="00832AC0"/>
    <w:rsid w:val="00836369"/>
    <w:rsid w:val="008459DB"/>
    <w:rsid w:val="008574DD"/>
    <w:rsid w:val="00864136"/>
    <w:rsid w:val="0086678E"/>
    <w:rsid w:val="00881741"/>
    <w:rsid w:val="008848BC"/>
    <w:rsid w:val="00887022"/>
    <w:rsid w:val="00892BC2"/>
    <w:rsid w:val="00892FDE"/>
    <w:rsid w:val="00893AE8"/>
    <w:rsid w:val="00894422"/>
    <w:rsid w:val="008968C6"/>
    <w:rsid w:val="008A112F"/>
    <w:rsid w:val="008A1692"/>
    <w:rsid w:val="008A1DBB"/>
    <w:rsid w:val="008A6582"/>
    <w:rsid w:val="008B2995"/>
    <w:rsid w:val="008D0E2A"/>
    <w:rsid w:val="008D2E19"/>
    <w:rsid w:val="008E24BF"/>
    <w:rsid w:val="008F7309"/>
    <w:rsid w:val="00904236"/>
    <w:rsid w:val="00905CC9"/>
    <w:rsid w:val="00906CF7"/>
    <w:rsid w:val="009112F5"/>
    <w:rsid w:val="00911F57"/>
    <w:rsid w:val="00921917"/>
    <w:rsid w:val="0092458F"/>
    <w:rsid w:val="00924B8F"/>
    <w:rsid w:val="00925595"/>
    <w:rsid w:val="00926316"/>
    <w:rsid w:val="009273D2"/>
    <w:rsid w:val="00934E40"/>
    <w:rsid w:val="009376B5"/>
    <w:rsid w:val="00940A2E"/>
    <w:rsid w:val="00941488"/>
    <w:rsid w:val="0094176A"/>
    <w:rsid w:val="00941FF7"/>
    <w:rsid w:val="00967608"/>
    <w:rsid w:val="00971899"/>
    <w:rsid w:val="00973262"/>
    <w:rsid w:val="0097348E"/>
    <w:rsid w:val="0097439C"/>
    <w:rsid w:val="00980A86"/>
    <w:rsid w:val="009839E1"/>
    <w:rsid w:val="00985D97"/>
    <w:rsid w:val="00986F3C"/>
    <w:rsid w:val="00990933"/>
    <w:rsid w:val="009A1026"/>
    <w:rsid w:val="009A5BB2"/>
    <w:rsid w:val="009A75BD"/>
    <w:rsid w:val="009B2A6A"/>
    <w:rsid w:val="009B6FFA"/>
    <w:rsid w:val="009C1AF7"/>
    <w:rsid w:val="009C431E"/>
    <w:rsid w:val="009F21E3"/>
    <w:rsid w:val="00A037B8"/>
    <w:rsid w:val="00A13CC9"/>
    <w:rsid w:val="00A145DC"/>
    <w:rsid w:val="00A17B61"/>
    <w:rsid w:val="00A26DFB"/>
    <w:rsid w:val="00A31971"/>
    <w:rsid w:val="00A348A0"/>
    <w:rsid w:val="00A46677"/>
    <w:rsid w:val="00A524C7"/>
    <w:rsid w:val="00A533BE"/>
    <w:rsid w:val="00A57D0A"/>
    <w:rsid w:val="00A63E49"/>
    <w:rsid w:val="00A661CC"/>
    <w:rsid w:val="00A702FF"/>
    <w:rsid w:val="00A75802"/>
    <w:rsid w:val="00A764DF"/>
    <w:rsid w:val="00A8769B"/>
    <w:rsid w:val="00A9433D"/>
    <w:rsid w:val="00AA1D0E"/>
    <w:rsid w:val="00AA65CB"/>
    <w:rsid w:val="00AB27BB"/>
    <w:rsid w:val="00AB2B32"/>
    <w:rsid w:val="00AB2EEA"/>
    <w:rsid w:val="00AB37F0"/>
    <w:rsid w:val="00AC264A"/>
    <w:rsid w:val="00AC410C"/>
    <w:rsid w:val="00AD29C5"/>
    <w:rsid w:val="00AD5356"/>
    <w:rsid w:val="00AE0B27"/>
    <w:rsid w:val="00AE3199"/>
    <w:rsid w:val="00B05A38"/>
    <w:rsid w:val="00B064B3"/>
    <w:rsid w:val="00B10E8C"/>
    <w:rsid w:val="00B13697"/>
    <w:rsid w:val="00B1472B"/>
    <w:rsid w:val="00B15C32"/>
    <w:rsid w:val="00B27F1F"/>
    <w:rsid w:val="00B4554D"/>
    <w:rsid w:val="00B4735D"/>
    <w:rsid w:val="00B63254"/>
    <w:rsid w:val="00B77123"/>
    <w:rsid w:val="00B8277F"/>
    <w:rsid w:val="00B86627"/>
    <w:rsid w:val="00B96F74"/>
    <w:rsid w:val="00BA036B"/>
    <w:rsid w:val="00BB49B5"/>
    <w:rsid w:val="00BB66DD"/>
    <w:rsid w:val="00BC0FAF"/>
    <w:rsid w:val="00BC2DE1"/>
    <w:rsid w:val="00BC378B"/>
    <w:rsid w:val="00BC3ACA"/>
    <w:rsid w:val="00BC54DE"/>
    <w:rsid w:val="00BC5677"/>
    <w:rsid w:val="00BD014C"/>
    <w:rsid w:val="00BD3BAA"/>
    <w:rsid w:val="00BD551F"/>
    <w:rsid w:val="00BD6744"/>
    <w:rsid w:val="00BE642E"/>
    <w:rsid w:val="00BF5A20"/>
    <w:rsid w:val="00BF766D"/>
    <w:rsid w:val="00C16217"/>
    <w:rsid w:val="00C1697F"/>
    <w:rsid w:val="00C17394"/>
    <w:rsid w:val="00C21325"/>
    <w:rsid w:val="00C2543F"/>
    <w:rsid w:val="00C375C1"/>
    <w:rsid w:val="00C51107"/>
    <w:rsid w:val="00C53695"/>
    <w:rsid w:val="00C57149"/>
    <w:rsid w:val="00C572D1"/>
    <w:rsid w:val="00C5756C"/>
    <w:rsid w:val="00C611EB"/>
    <w:rsid w:val="00C61ABB"/>
    <w:rsid w:val="00C81375"/>
    <w:rsid w:val="00C96FDA"/>
    <w:rsid w:val="00C9741D"/>
    <w:rsid w:val="00C976D5"/>
    <w:rsid w:val="00CA1383"/>
    <w:rsid w:val="00CB01EA"/>
    <w:rsid w:val="00CB079D"/>
    <w:rsid w:val="00CD0C7D"/>
    <w:rsid w:val="00CD4D18"/>
    <w:rsid w:val="00CD6B57"/>
    <w:rsid w:val="00CD74AA"/>
    <w:rsid w:val="00CE1087"/>
    <w:rsid w:val="00CE40DF"/>
    <w:rsid w:val="00CE650A"/>
    <w:rsid w:val="00CF34CC"/>
    <w:rsid w:val="00CF6060"/>
    <w:rsid w:val="00D23767"/>
    <w:rsid w:val="00D51F64"/>
    <w:rsid w:val="00D54CF3"/>
    <w:rsid w:val="00D57CD9"/>
    <w:rsid w:val="00D65C6F"/>
    <w:rsid w:val="00D84EFB"/>
    <w:rsid w:val="00DB2671"/>
    <w:rsid w:val="00DC0868"/>
    <w:rsid w:val="00DC2A8B"/>
    <w:rsid w:val="00DC3070"/>
    <w:rsid w:val="00DC355F"/>
    <w:rsid w:val="00DD3140"/>
    <w:rsid w:val="00DD3B22"/>
    <w:rsid w:val="00DD5D98"/>
    <w:rsid w:val="00DD7320"/>
    <w:rsid w:val="00DE1AC5"/>
    <w:rsid w:val="00DF5A33"/>
    <w:rsid w:val="00E0250C"/>
    <w:rsid w:val="00E056CA"/>
    <w:rsid w:val="00E11B14"/>
    <w:rsid w:val="00E12CB8"/>
    <w:rsid w:val="00E1347C"/>
    <w:rsid w:val="00E14F8A"/>
    <w:rsid w:val="00E1740C"/>
    <w:rsid w:val="00E2663E"/>
    <w:rsid w:val="00E30695"/>
    <w:rsid w:val="00E4484C"/>
    <w:rsid w:val="00E46A26"/>
    <w:rsid w:val="00E5777F"/>
    <w:rsid w:val="00E71290"/>
    <w:rsid w:val="00E715F7"/>
    <w:rsid w:val="00E72049"/>
    <w:rsid w:val="00E7445A"/>
    <w:rsid w:val="00E76A1B"/>
    <w:rsid w:val="00E91CED"/>
    <w:rsid w:val="00E93EF3"/>
    <w:rsid w:val="00E9752E"/>
    <w:rsid w:val="00EB418D"/>
    <w:rsid w:val="00EB79AA"/>
    <w:rsid w:val="00EE47CF"/>
    <w:rsid w:val="00EE55F0"/>
    <w:rsid w:val="00EF4897"/>
    <w:rsid w:val="00EF4C27"/>
    <w:rsid w:val="00EF699F"/>
    <w:rsid w:val="00F04252"/>
    <w:rsid w:val="00F04DE9"/>
    <w:rsid w:val="00F050AB"/>
    <w:rsid w:val="00F12B56"/>
    <w:rsid w:val="00F1349E"/>
    <w:rsid w:val="00F157A3"/>
    <w:rsid w:val="00F16A2F"/>
    <w:rsid w:val="00F24764"/>
    <w:rsid w:val="00F31E6E"/>
    <w:rsid w:val="00F33D16"/>
    <w:rsid w:val="00F4257E"/>
    <w:rsid w:val="00F4679B"/>
    <w:rsid w:val="00F47306"/>
    <w:rsid w:val="00F513AF"/>
    <w:rsid w:val="00F70281"/>
    <w:rsid w:val="00F81EBE"/>
    <w:rsid w:val="00F94F3D"/>
    <w:rsid w:val="00FA4261"/>
    <w:rsid w:val="00FC650A"/>
    <w:rsid w:val="00FC71B2"/>
    <w:rsid w:val="00FD3695"/>
    <w:rsid w:val="00FE2D07"/>
    <w:rsid w:val="00FE66E7"/>
    <w:rsid w:val="00FE751C"/>
    <w:rsid w:val="00FF1DCB"/>
    <w:rsid w:val="00FF2453"/>
    <w:rsid w:val="01C60D64"/>
    <w:rsid w:val="01E80179"/>
    <w:rsid w:val="02222B46"/>
    <w:rsid w:val="04025BA8"/>
    <w:rsid w:val="05F257ED"/>
    <w:rsid w:val="06681755"/>
    <w:rsid w:val="06784D09"/>
    <w:rsid w:val="068D247E"/>
    <w:rsid w:val="07171376"/>
    <w:rsid w:val="0C0B1D07"/>
    <w:rsid w:val="0C533ADB"/>
    <w:rsid w:val="0D7A67F4"/>
    <w:rsid w:val="14A679A9"/>
    <w:rsid w:val="157A7C26"/>
    <w:rsid w:val="172F064F"/>
    <w:rsid w:val="17344AD0"/>
    <w:rsid w:val="191A70DD"/>
    <w:rsid w:val="1A5F0BB2"/>
    <w:rsid w:val="1ABF1CEA"/>
    <w:rsid w:val="1B746F78"/>
    <w:rsid w:val="1C1C2110"/>
    <w:rsid w:val="1CBA2205"/>
    <w:rsid w:val="1E036995"/>
    <w:rsid w:val="1E971B97"/>
    <w:rsid w:val="1F36332A"/>
    <w:rsid w:val="1F8E2FA3"/>
    <w:rsid w:val="1FFA16EE"/>
    <w:rsid w:val="22D558EE"/>
    <w:rsid w:val="254C4E12"/>
    <w:rsid w:val="274C3E69"/>
    <w:rsid w:val="297E78FF"/>
    <w:rsid w:val="2A127F91"/>
    <w:rsid w:val="2A41489C"/>
    <w:rsid w:val="2BA7145A"/>
    <w:rsid w:val="2BB17761"/>
    <w:rsid w:val="2CDA6EB9"/>
    <w:rsid w:val="2DBE202C"/>
    <w:rsid w:val="2E580034"/>
    <w:rsid w:val="2FA63AE0"/>
    <w:rsid w:val="319B75D1"/>
    <w:rsid w:val="31A60070"/>
    <w:rsid w:val="32341725"/>
    <w:rsid w:val="33D75E9F"/>
    <w:rsid w:val="3A996ED3"/>
    <w:rsid w:val="3B97128A"/>
    <w:rsid w:val="3BD53B57"/>
    <w:rsid w:val="3D26409F"/>
    <w:rsid w:val="3D6F76D8"/>
    <w:rsid w:val="3E42092B"/>
    <w:rsid w:val="3ED83031"/>
    <w:rsid w:val="3F013CA7"/>
    <w:rsid w:val="412F2E76"/>
    <w:rsid w:val="422B36FB"/>
    <w:rsid w:val="4476699D"/>
    <w:rsid w:val="44FB3807"/>
    <w:rsid w:val="45BD5A66"/>
    <w:rsid w:val="49690314"/>
    <w:rsid w:val="4BC77748"/>
    <w:rsid w:val="50E5775C"/>
    <w:rsid w:val="51F6353C"/>
    <w:rsid w:val="539E62D2"/>
    <w:rsid w:val="55DF4A13"/>
    <w:rsid w:val="56485FF3"/>
    <w:rsid w:val="58B356CC"/>
    <w:rsid w:val="5969777A"/>
    <w:rsid w:val="5A9F2A12"/>
    <w:rsid w:val="5B7C2AC6"/>
    <w:rsid w:val="5E0214B4"/>
    <w:rsid w:val="5F535771"/>
    <w:rsid w:val="60482F13"/>
    <w:rsid w:val="64E5191A"/>
    <w:rsid w:val="67740A4B"/>
    <w:rsid w:val="679C2069"/>
    <w:rsid w:val="68ED0BF8"/>
    <w:rsid w:val="6A784CD7"/>
    <w:rsid w:val="6DB10C33"/>
    <w:rsid w:val="6F133043"/>
    <w:rsid w:val="70433470"/>
    <w:rsid w:val="7164508F"/>
    <w:rsid w:val="71D10A5A"/>
    <w:rsid w:val="7310411D"/>
    <w:rsid w:val="76A333E3"/>
    <w:rsid w:val="7788134D"/>
    <w:rsid w:val="79B27101"/>
    <w:rsid w:val="7A5D7704"/>
    <w:rsid w:val="7A8F6158"/>
    <w:rsid w:val="7B5C0B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semiHidden/>
    <w:unhideWhenUsed/>
    <w:qFormat/>
    <w:uiPriority w:val="99"/>
    <w:pPr>
      <w:jc w:val="left"/>
    </w:pPr>
  </w:style>
  <w:style w:type="paragraph" w:styleId="3">
    <w:name w:val="Body Text"/>
    <w:basedOn w:val="1"/>
    <w:link w:val="16"/>
    <w:qFormat/>
    <w:uiPriority w:val="1"/>
    <w:pPr>
      <w:spacing w:before="157"/>
      <w:ind w:left="120"/>
      <w:jc w:val="left"/>
    </w:pPr>
    <w:rPr>
      <w:rFonts w:ascii="仿宋_GB2312" w:hAnsi="仿宋_GB2312" w:eastAsia="仿宋_GB2312" w:cs="Times New Roman"/>
      <w:kern w:val="0"/>
      <w:sz w:val="28"/>
      <w:szCs w:val="28"/>
      <w:lang w:eastAsia="en-US"/>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8">
    <w:name w:val="annotation subject"/>
    <w:basedOn w:val="2"/>
    <w:next w:val="2"/>
    <w:link w:val="23"/>
    <w:semiHidden/>
    <w:unhideWhenUsed/>
    <w:qFormat/>
    <w:uiPriority w:val="99"/>
    <w:rPr>
      <w:b/>
      <w:bCs/>
    </w:rPr>
  </w:style>
  <w:style w:type="character" w:styleId="11">
    <w:name w:val="Hyperlink"/>
    <w:basedOn w:val="10"/>
    <w:unhideWhenUsed/>
    <w:qFormat/>
    <w:uiPriority w:val="99"/>
    <w:rPr>
      <w:color w:val="0000FF"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6"/>
    <w:semiHidden/>
    <w:qFormat/>
    <w:uiPriority w:val="99"/>
    <w:rPr>
      <w:sz w:val="18"/>
      <w:szCs w:val="18"/>
    </w:rPr>
  </w:style>
  <w:style w:type="character" w:customStyle="1" w:styleId="14">
    <w:name w:val="页脚 Char"/>
    <w:basedOn w:val="10"/>
    <w:link w:val="5"/>
    <w:semiHidden/>
    <w:qFormat/>
    <w:uiPriority w:val="99"/>
    <w:rPr>
      <w:sz w:val="18"/>
      <w:szCs w:val="18"/>
    </w:rPr>
  </w:style>
  <w:style w:type="character" w:customStyle="1" w:styleId="15">
    <w:name w:val="批注框文本 Char"/>
    <w:basedOn w:val="10"/>
    <w:link w:val="4"/>
    <w:semiHidden/>
    <w:qFormat/>
    <w:uiPriority w:val="99"/>
    <w:rPr>
      <w:kern w:val="2"/>
      <w:sz w:val="18"/>
      <w:szCs w:val="18"/>
    </w:rPr>
  </w:style>
  <w:style w:type="character" w:customStyle="1" w:styleId="16">
    <w:name w:val="正文文本 Char"/>
    <w:basedOn w:val="10"/>
    <w:link w:val="3"/>
    <w:qFormat/>
    <w:uiPriority w:val="1"/>
    <w:rPr>
      <w:rFonts w:ascii="仿宋_GB2312" w:hAnsi="仿宋_GB2312" w:eastAsia="仿宋_GB2312" w:cs="Times New Roman"/>
      <w:sz w:val="28"/>
      <w:szCs w:val="28"/>
      <w:lang w:eastAsia="en-US"/>
    </w:rPr>
  </w:style>
  <w:style w:type="character" w:customStyle="1" w:styleId="17">
    <w:name w:val="副标题 Char"/>
    <w:basedOn w:val="10"/>
    <w:link w:val="7"/>
    <w:qFormat/>
    <w:uiPriority w:val="0"/>
    <w:rPr>
      <w:rFonts w:ascii="Cambria" w:hAnsi="Cambria" w:eastAsia="宋体" w:cs="Times New Roman"/>
      <w:b/>
      <w:bCs/>
      <w:kern w:val="28"/>
      <w:sz w:val="32"/>
      <w:szCs w:val="32"/>
    </w:rPr>
  </w:style>
  <w:style w:type="paragraph" w:customStyle="1" w:styleId="18">
    <w:name w:val="style1"/>
    <w:basedOn w:val="1"/>
    <w:qFormat/>
    <w:uiPriority w:val="0"/>
    <w:pPr>
      <w:widowControl/>
      <w:spacing w:before="100" w:beforeAutospacing="1" w:after="100" w:afterAutospacing="1"/>
      <w:jc w:val="left"/>
    </w:pPr>
    <w:rPr>
      <w:rFonts w:ascii="宋体" w:hAnsi="宋体" w:eastAsia="宋体" w:cs="宋体"/>
      <w:kern w:val="0"/>
      <w:sz w:val="18"/>
      <w:szCs w:val="18"/>
    </w:rPr>
  </w:style>
  <w:style w:type="table" w:customStyle="1" w:styleId="19">
    <w:name w:val="无格式表格 11"/>
    <w:basedOn w:val="9"/>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20">
    <w:name w:val="western"/>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21">
    <w:name w:val="List Paragraph"/>
    <w:basedOn w:val="1"/>
    <w:qFormat/>
    <w:uiPriority w:val="99"/>
    <w:pPr>
      <w:ind w:firstLine="420" w:firstLineChars="200"/>
    </w:pPr>
  </w:style>
  <w:style w:type="character" w:customStyle="1" w:styleId="22">
    <w:name w:val="批注文字 Char"/>
    <w:basedOn w:val="10"/>
    <w:link w:val="2"/>
    <w:semiHidden/>
    <w:qFormat/>
    <w:uiPriority w:val="99"/>
    <w:rPr>
      <w:kern w:val="2"/>
      <w:sz w:val="21"/>
      <w:szCs w:val="22"/>
    </w:rPr>
  </w:style>
  <w:style w:type="character" w:customStyle="1" w:styleId="23">
    <w:name w:val="批注主题 Char"/>
    <w:basedOn w:val="22"/>
    <w:link w:val="8"/>
    <w:semiHidden/>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4570</Words>
  <Characters>4982</Characters>
  <Lines>41</Lines>
  <Paragraphs>11</Paragraphs>
  <TotalTime>0</TotalTime>
  <ScaleCrop>false</ScaleCrop>
  <LinksUpToDate>false</LinksUpToDate>
  <CharactersWithSpaces>5121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2021-04-21T07:11:00Z</dcterms:created>
  <dc:creator>林曼斌</dc:creator>
  <cp:lastModifiedBy>郭连华</cp:lastModifiedBy>
  <cp:lastPrinted>2020-04-22T03:02:00Z</cp:lastPrinted>
  <dcterms:modified xsi:type="dcterms:W3CDTF">2023-06-20T07:23:44Z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DF60C1EB7DB44A0EB4AD62040B8E7178</vt:lpwstr>
  </property>
</Properties>
</file>